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3B7B" w14:textId="77777777" w:rsidR="001414FB" w:rsidRPr="001C09B4" w:rsidRDefault="001414FB" w:rsidP="001414FB">
      <w:pPr>
        <w:jc w:val="center"/>
        <w:rPr>
          <w:rFonts w:ascii="Times New Roman" w:hAnsi="Times New Roman"/>
          <w:b/>
          <w:bCs/>
          <w:sz w:val="24"/>
          <w:szCs w:val="24"/>
        </w:rPr>
      </w:pPr>
      <w:r w:rsidRPr="001C09B4">
        <w:rPr>
          <w:rFonts w:ascii="Georgia" w:hAnsi="Georgia"/>
          <w:b/>
          <w:bCs/>
          <w:sz w:val="32"/>
          <w:szCs w:val="32"/>
        </w:rPr>
        <w:t>PELAKSANAAN PEMBELAJARAN JARAK JAUH UNTUK MENINGKATKAN KEMANDIRIAN BELAJAR SISWA DI MI TARBIYATUL ISLAMIYAH SENTONG KREJENGAN PROBOLINGGO</w:t>
      </w:r>
    </w:p>
    <w:p w14:paraId="2141A923" w14:textId="77777777" w:rsidR="00483528" w:rsidRPr="001C09B4" w:rsidRDefault="00483528" w:rsidP="003977E7">
      <w:pPr>
        <w:rPr>
          <w:rFonts w:ascii="Georgia" w:hAnsi="Georgia"/>
          <w:b/>
          <w:bCs/>
          <w:sz w:val="32"/>
          <w:szCs w:val="32"/>
        </w:rPr>
      </w:pPr>
    </w:p>
    <w:p w14:paraId="6F027A2E" w14:textId="77777777" w:rsidR="00EA0A7E" w:rsidRPr="001C09B4" w:rsidRDefault="00EA0A7E" w:rsidP="003977E7">
      <w:pPr>
        <w:rPr>
          <w:rFonts w:ascii="Times New Roman" w:hAnsi="Times New Roman"/>
          <w:bCs/>
          <w:sz w:val="24"/>
          <w:szCs w:val="24"/>
        </w:rPr>
      </w:pPr>
    </w:p>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EA0A7E" w:rsidRPr="001C09B4" w14:paraId="4EA17FEA" w14:textId="77777777" w:rsidTr="00BF378B">
        <w:tc>
          <w:tcPr>
            <w:tcW w:w="8959" w:type="dxa"/>
          </w:tcPr>
          <w:p w14:paraId="4D162814" w14:textId="77777777" w:rsidR="003977E7" w:rsidRPr="001C09B4" w:rsidRDefault="001A5423" w:rsidP="003977E7">
            <w:pPr>
              <w:pStyle w:val="Author"/>
              <w:spacing w:before="0" w:line="240" w:lineRule="auto"/>
              <w:rPr>
                <w:rFonts w:ascii="Verdana" w:hAnsi="Verdana"/>
                <w:sz w:val="18"/>
                <w:szCs w:val="18"/>
                <w:lang w:val="en-ID"/>
              </w:rPr>
            </w:pPr>
            <w:r w:rsidRPr="001C09B4">
              <w:rPr>
                <w:rFonts w:ascii="Verdana" w:hAnsi="Verdana"/>
                <w:sz w:val="18"/>
                <w:szCs w:val="18"/>
                <w:lang w:val="en-ID"/>
              </w:rPr>
              <w:t>Abdurrahman</w:t>
            </w:r>
          </w:p>
          <w:p w14:paraId="660C5A5C" w14:textId="77777777" w:rsidR="003977E7" w:rsidRPr="001C09B4" w:rsidRDefault="003977E7" w:rsidP="003977E7">
            <w:pPr>
              <w:pStyle w:val="Author"/>
              <w:spacing w:before="0" w:line="240" w:lineRule="auto"/>
              <w:rPr>
                <w:rFonts w:ascii="Verdana" w:hAnsi="Verdana"/>
                <w:sz w:val="18"/>
                <w:szCs w:val="18"/>
                <w:lang w:val="id-ID"/>
              </w:rPr>
            </w:pPr>
            <w:hyperlink r:id="rId8" w:history="1">
              <w:r w:rsidRPr="001C09B4">
                <w:rPr>
                  <w:rStyle w:val="Hyperlink"/>
                  <w:rFonts w:ascii="Verdana" w:hAnsi="Verdana"/>
                  <w:color w:val="auto"/>
                  <w:sz w:val="18"/>
                  <w:szCs w:val="18"/>
                  <w:lang w:val="id-ID"/>
                </w:rPr>
                <w:t>rahman.gibol90@gmail.com</w:t>
              </w:r>
            </w:hyperlink>
          </w:p>
          <w:p w14:paraId="02F36620" w14:textId="77777777" w:rsidR="003977E7" w:rsidRPr="001C09B4" w:rsidRDefault="003977E7" w:rsidP="001414FB">
            <w:pPr>
              <w:pStyle w:val="Author"/>
              <w:spacing w:before="0" w:line="240" w:lineRule="auto"/>
              <w:rPr>
                <w:rFonts w:ascii="Verdana" w:hAnsi="Verdana"/>
                <w:sz w:val="18"/>
                <w:szCs w:val="18"/>
                <w:vertAlign w:val="superscript"/>
                <w:lang w:val="id-ID"/>
              </w:rPr>
            </w:pPr>
            <w:r w:rsidRPr="001C09B4">
              <w:rPr>
                <w:rFonts w:ascii="Verdana" w:hAnsi="Verdana"/>
                <w:noProof w:val="0"/>
                <w:sz w:val="18"/>
                <w:szCs w:val="18"/>
                <w:lang w:val="id-ID"/>
              </w:rPr>
              <w:t>University of Nurul Jadid, Probolinggo, East Java, Indonesia</w:t>
            </w:r>
          </w:p>
        </w:tc>
      </w:tr>
    </w:tbl>
    <w:p w14:paraId="24B506E2" w14:textId="77777777" w:rsidR="003977E7" w:rsidRPr="001C09B4" w:rsidRDefault="003977E7" w:rsidP="00152283">
      <w:pPr>
        <w:pStyle w:val="Abstract"/>
        <w:tabs>
          <w:tab w:val="left" w:pos="1276"/>
        </w:tabs>
        <w:spacing w:after="0"/>
        <w:ind w:left="1134" w:hanging="1134"/>
        <w:rPr>
          <w:rFonts w:ascii="Times New Roman" w:hAnsi="Times New Roman"/>
          <w:color w:val="auto"/>
          <w:sz w:val="24"/>
          <w:szCs w:val="24"/>
          <w:lang w:val="id-ID"/>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2"/>
      </w:tblGrid>
      <w:tr w:rsidR="003977E7" w:rsidRPr="001C09B4" w14:paraId="1697205A" w14:textId="77777777" w:rsidTr="00D711B8">
        <w:tc>
          <w:tcPr>
            <w:tcW w:w="9752" w:type="dxa"/>
          </w:tcPr>
          <w:p w14:paraId="4FD5D289" w14:textId="77777777" w:rsidR="003977E7" w:rsidRPr="001C09B4" w:rsidRDefault="003977E7" w:rsidP="003977E7">
            <w:pPr>
              <w:rPr>
                <w:rFonts w:ascii="Verdana" w:hAnsi="Verdana" w:cs="Verdana"/>
                <w:b/>
                <w:sz w:val="18"/>
                <w:szCs w:val="18"/>
              </w:rPr>
            </w:pPr>
            <w:r w:rsidRPr="001C09B4">
              <w:rPr>
                <w:rFonts w:ascii="Verdana" w:hAnsi="Verdana" w:cs="Verdana"/>
                <w:b/>
                <w:sz w:val="18"/>
                <w:szCs w:val="18"/>
              </w:rPr>
              <w:t>Abstrak</w:t>
            </w:r>
          </w:p>
          <w:p w14:paraId="58FAA1B8" w14:textId="77777777" w:rsidR="003977E7" w:rsidRPr="001C09B4" w:rsidRDefault="003977E7" w:rsidP="008321E4">
            <w:pPr>
              <w:jc w:val="both"/>
              <w:rPr>
                <w:rFonts w:ascii="Verdana" w:hAnsi="Verdana" w:cs="Verdana"/>
                <w:b/>
                <w:sz w:val="18"/>
                <w:szCs w:val="18"/>
              </w:rPr>
            </w:pPr>
          </w:p>
          <w:p w14:paraId="221AE26B" w14:textId="77777777" w:rsidR="003977E7" w:rsidRPr="001C09B4" w:rsidRDefault="001414FB" w:rsidP="008321E4">
            <w:pPr>
              <w:jc w:val="both"/>
              <w:rPr>
                <w:rFonts w:ascii="Verdana" w:hAnsi="Verdana"/>
                <w:sz w:val="18"/>
                <w:szCs w:val="18"/>
                <w:lang w:val="id-ID"/>
              </w:rPr>
            </w:pPr>
            <w:r w:rsidRPr="001C09B4">
              <w:rPr>
                <w:rFonts w:ascii="Verdana" w:hAnsi="Verdana"/>
                <w:sz w:val="18"/>
                <w:szCs w:val="18"/>
                <w:lang w:val="id-ID"/>
              </w:rPr>
              <w:t xml:space="preserve">Penelitian ini bertujuan untuk </w:t>
            </w:r>
            <w:r w:rsidRPr="001C09B4">
              <w:rPr>
                <w:rFonts w:ascii="Verdana" w:hAnsi="Verdana"/>
                <w:sz w:val="18"/>
                <w:szCs w:val="18"/>
                <w:lang w:val="en-ID"/>
              </w:rPr>
              <w:t>mendeskripsikan kemandirian Pembelajaran Jarak Jauh belajar pada siswa Madrasah Ibtidiyah Tarbiyatul Islamiyah Sentong Krejengan Probolinggo di masa pandemi Covid-19</w:t>
            </w:r>
            <w:r w:rsidRPr="001C09B4">
              <w:rPr>
                <w:rFonts w:ascii="Verdana" w:hAnsi="Verdana"/>
                <w:sz w:val="18"/>
                <w:szCs w:val="18"/>
                <w:lang w:val="id-ID"/>
              </w:rPr>
              <w:t xml:space="preserve">. Penelitian ini menggunakan pendekatan kualitatif dengan studi </w:t>
            </w:r>
            <w:r w:rsidRPr="001C09B4">
              <w:rPr>
                <w:rFonts w:ascii="Verdana" w:hAnsi="Verdana"/>
                <w:sz w:val="18"/>
                <w:szCs w:val="18"/>
                <w:lang w:val="en-ID"/>
              </w:rPr>
              <w:t>kasus</w:t>
            </w:r>
            <w:r w:rsidRPr="001C09B4">
              <w:rPr>
                <w:rFonts w:ascii="Verdana" w:hAnsi="Verdana"/>
                <w:sz w:val="18"/>
                <w:szCs w:val="18"/>
                <w:lang w:val="id-ID"/>
              </w:rPr>
              <w:t xml:space="preserve">. </w:t>
            </w:r>
            <w:r w:rsidRPr="001C09B4">
              <w:rPr>
                <w:rFonts w:ascii="Verdana" w:hAnsi="Verdana"/>
                <w:sz w:val="18"/>
                <w:szCs w:val="18"/>
              </w:rPr>
              <w:t>Populasi yang diambil dalam penelitian ini adalah seluruh siswa pada kelas VI</w:t>
            </w:r>
            <w:r w:rsidRPr="001C09B4">
              <w:rPr>
                <w:rFonts w:ascii="Verdana" w:hAnsi="Verdana"/>
                <w:sz w:val="18"/>
                <w:szCs w:val="18"/>
                <w:lang w:val="en-ID"/>
              </w:rPr>
              <w:t xml:space="preserve">, </w:t>
            </w:r>
            <w:r w:rsidRPr="001C09B4">
              <w:rPr>
                <w:rFonts w:ascii="Verdana" w:hAnsi="Verdana"/>
                <w:sz w:val="18"/>
                <w:szCs w:val="18"/>
              </w:rPr>
              <w:t xml:space="preserve">teknik pengambilan sampel menggunakan teknik regresi sederhana. Metode penelitian yang digunakan adalah kualitatif </w:t>
            </w:r>
            <w:r w:rsidRPr="001C09B4">
              <w:rPr>
                <w:rFonts w:ascii="Verdana" w:hAnsi="Verdana"/>
                <w:sz w:val="18"/>
                <w:szCs w:val="18"/>
                <w:lang w:val="en-ID"/>
              </w:rPr>
              <w:t>melalui pengamatan, wawancara mendalam, dan observasi lapangan</w:t>
            </w:r>
            <w:r w:rsidRPr="001C09B4">
              <w:rPr>
                <w:rFonts w:ascii="Verdana" w:hAnsi="Verdana"/>
                <w:sz w:val="18"/>
                <w:szCs w:val="18"/>
              </w:rPr>
              <w:t>.</w:t>
            </w:r>
            <w:r w:rsidRPr="001C09B4">
              <w:rPr>
                <w:rFonts w:ascii="Verdana" w:hAnsi="Verdana"/>
                <w:sz w:val="18"/>
                <w:szCs w:val="18"/>
                <w:lang w:val="id-ID"/>
              </w:rPr>
              <w:t xml:space="preserve"> Hasil penelitian menunjukkan bahwa penerapan pembelajaran dengan memanfaatkan GTG (Group Telegram) sebagai model pembelajaran </w:t>
            </w:r>
            <w:r w:rsidRPr="001C09B4">
              <w:rPr>
                <w:rFonts w:ascii="Verdana" w:hAnsi="Verdana"/>
                <w:i/>
                <w:sz w:val="18"/>
                <w:szCs w:val="18"/>
                <w:lang w:val="id-ID"/>
              </w:rPr>
              <w:t>daring</w:t>
            </w:r>
            <w:r w:rsidRPr="001C09B4">
              <w:rPr>
                <w:rFonts w:ascii="Verdana" w:hAnsi="Verdana"/>
                <w:sz w:val="18"/>
                <w:szCs w:val="18"/>
                <w:lang w:val="id-ID"/>
              </w:rPr>
              <w:t xml:space="preserve"> di madrasah ibtidaiyah </w:t>
            </w:r>
            <w:r w:rsidR="003A0CE4" w:rsidRPr="001C09B4">
              <w:rPr>
                <w:rFonts w:ascii="Verdana" w:hAnsi="Verdana"/>
                <w:sz w:val="18"/>
                <w:szCs w:val="18"/>
                <w:lang w:val="id-ID"/>
              </w:rPr>
              <w:t>memiliki</w:t>
            </w:r>
            <w:r w:rsidRPr="001C09B4">
              <w:rPr>
                <w:rFonts w:ascii="Verdana" w:hAnsi="Verdana"/>
                <w:sz w:val="18"/>
                <w:szCs w:val="18"/>
                <w:lang w:val="id-ID"/>
              </w:rPr>
              <w:t xml:space="preserve"> langkah-langkah yang sama pada masing-masing guru di Madrasah Ibtidaiyah Tarbiyatul Islamiyah kelas VI dengan memanfaatkan menu pada GTG (Group Telegram), </w:t>
            </w:r>
            <w:r w:rsidR="003A0CE4" w:rsidRPr="001C09B4">
              <w:rPr>
                <w:rFonts w:ascii="Verdana" w:hAnsi="Verdana"/>
                <w:sz w:val="18"/>
                <w:szCs w:val="18"/>
                <w:lang w:val="id-ID"/>
              </w:rPr>
              <w:t>yakni</w:t>
            </w:r>
            <w:r w:rsidRPr="001C09B4">
              <w:rPr>
                <w:rFonts w:ascii="Verdana" w:hAnsi="Verdana"/>
                <w:sz w:val="18"/>
                <w:szCs w:val="18"/>
                <w:lang w:val="id-ID"/>
              </w:rPr>
              <w:t xml:space="preserve"> berupa video, voice, diskusi, dan demonstrasi.</w:t>
            </w:r>
          </w:p>
          <w:p w14:paraId="7C6CDCCA" w14:textId="77777777" w:rsidR="0055116B" w:rsidRPr="001C09B4" w:rsidRDefault="0055116B" w:rsidP="008321E4">
            <w:pPr>
              <w:jc w:val="both"/>
              <w:rPr>
                <w:rFonts w:ascii="Verdana" w:hAnsi="Verdana" w:cs="Verdana"/>
                <w:b/>
                <w:sz w:val="18"/>
                <w:szCs w:val="18"/>
                <w:lang w:val="id-ID"/>
              </w:rPr>
            </w:pPr>
          </w:p>
          <w:p w14:paraId="775F1AE1" w14:textId="77777777" w:rsidR="003977E7" w:rsidRPr="001C09B4" w:rsidRDefault="003977E7" w:rsidP="008321E4">
            <w:pPr>
              <w:jc w:val="both"/>
              <w:rPr>
                <w:rFonts w:ascii="Verdana" w:hAnsi="Verdana" w:cs="Verdana"/>
                <w:b/>
                <w:sz w:val="18"/>
                <w:szCs w:val="18"/>
                <w:lang w:val="en-ID"/>
              </w:rPr>
            </w:pPr>
            <w:r w:rsidRPr="001C09B4">
              <w:rPr>
                <w:rFonts w:ascii="Verdana" w:hAnsi="Verdana" w:cs="Verdana"/>
                <w:b/>
                <w:sz w:val="18"/>
                <w:szCs w:val="18"/>
              </w:rPr>
              <w:t>Kata</w:t>
            </w:r>
            <w:r w:rsidR="00D77742" w:rsidRPr="001C09B4">
              <w:rPr>
                <w:rFonts w:ascii="Verdana" w:hAnsi="Verdana" w:cs="Verdana"/>
                <w:b/>
                <w:sz w:val="18"/>
                <w:szCs w:val="18"/>
              </w:rPr>
              <w:t xml:space="preserve"> </w:t>
            </w:r>
            <w:r w:rsidRPr="001C09B4">
              <w:rPr>
                <w:rFonts w:ascii="Verdana" w:hAnsi="Verdana" w:cs="Verdana"/>
                <w:b/>
                <w:sz w:val="18"/>
                <w:szCs w:val="18"/>
              </w:rPr>
              <w:t xml:space="preserve">kunci: </w:t>
            </w:r>
            <w:r w:rsidR="001414FB" w:rsidRPr="001C09B4">
              <w:rPr>
                <w:rFonts w:ascii="Verdana" w:hAnsi="Verdana"/>
                <w:i/>
                <w:sz w:val="18"/>
                <w:szCs w:val="18"/>
                <w:lang w:val="en-ID"/>
              </w:rPr>
              <w:t xml:space="preserve">Pembelajaran Jarak Jauh, Kemandirian Belajar </w:t>
            </w:r>
            <w:r w:rsidR="00017DE1" w:rsidRPr="001C09B4">
              <w:rPr>
                <w:rFonts w:ascii="Verdana" w:hAnsi="Verdana"/>
                <w:i/>
                <w:sz w:val="18"/>
                <w:szCs w:val="18"/>
                <w:lang w:val="en-ID"/>
              </w:rPr>
              <w:t>Siswa</w:t>
            </w:r>
          </w:p>
        </w:tc>
      </w:tr>
    </w:tbl>
    <w:p w14:paraId="3EC0E4DA" w14:textId="77777777" w:rsidR="003977E7" w:rsidRPr="001C09B4" w:rsidRDefault="003977E7" w:rsidP="003977E7">
      <w:pPr>
        <w:pStyle w:val="Abstract"/>
        <w:tabs>
          <w:tab w:val="left" w:pos="1276"/>
        </w:tabs>
        <w:spacing w:after="0"/>
        <w:ind w:left="0"/>
        <w:rPr>
          <w:rFonts w:ascii="Times New Roman" w:hAnsi="Times New Roman"/>
          <w:color w:val="auto"/>
          <w:sz w:val="24"/>
          <w:szCs w:val="24"/>
          <w:lang w:val="id-ID"/>
        </w:rPr>
      </w:pPr>
    </w:p>
    <w:p w14:paraId="091855F7" w14:textId="77777777" w:rsidR="00766D06" w:rsidRPr="001C09B4" w:rsidRDefault="00766D06" w:rsidP="00152283">
      <w:pPr>
        <w:jc w:val="center"/>
        <w:rPr>
          <w:rFonts w:ascii="Times New Roman" w:hAnsi="Times New Roman"/>
          <w:b/>
          <w:bCs/>
          <w:sz w:val="24"/>
          <w:szCs w:val="24"/>
        </w:rPr>
        <w:sectPr w:rsidR="00766D06" w:rsidRPr="001C09B4" w:rsidSect="009F5578">
          <w:headerReference w:type="default" r:id="rId9"/>
          <w:footerReference w:type="default" r:id="rId10"/>
          <w:footnotePr>
            <w:pos w:val="beneathText"/>
          </w:footnotePr>
          <w:endnotePr>
            <w:numFmt w:val="chicago"/>
            <w:numStart w:val="4"/>
          </w:endnotePr>
          <w:pgSz w:w="11907" w:h="16840" w:code="9"/>
          <w:pgMar w:top="1701" w:right="1134" w:bottom="1134" w:left="1134" w:header="0" w:footer="0" w:gutter="0"/>
          <w:cols w:space="720"/>
        </w:sectPr>
      </w:pPr>
    </w:p>
    <w:p w14:paraId="05A6A53F" w14:textId="77777777" w:rsidR="009D6103" w:rsidRPr="001C09B4" w:rsidRDefault="009D6103" w:rsidP="00152283">
      <w:pPr>
        <w:jc w:val="center"/>
        <w:rPr>
          <w:rFonts w:ascii="Times New Roman" w:hAnsi="Times New Roman"/>
          <w:b/>
          <w:bCs/>
          <w:sz w:val="24"/>
          <w:szCs w:val="24"/>
        </w:rPr>
      </w:pPr>
    </w:p>
    <w:p w14:paraId="651E246C" w14:textId="77777777" w:rsidR="00D711B8" w:rsidRPr="001C09B4" w:rsidRDefault="00D711B8" w:rsidP="00152283">
      <w:pPr>
        <w:pStyle w:val="ListParagraph"/>
        <w:spacing w:after="0" w:line="240" w:lineRule="auto"/>
        <w:ind w:left="426"/>
        <w:rPr>
          <w:rFonts w:ascii="Times New Roman" w:hAnsi="Times New Roman"/>
          <w:b/>
          <w:bCs/>
          <w:sz w:val="24"/>
          <w:szCs w:val="24"/>
        </w:rPr>
        <w:sectPr w:rsidR="00D711B8" w:rsidRPr="001C09B4" w:rsidSect="009F5578">
          <w:footnotePr>
            <w:pos w:val="beneathText"/>
          </w:footnotePr>
          <w:endnotePr>
            <w:numFmt w:val="chicago"/>
            <w:numStart w:val="4"/>
          </w:endnotePr>
          <w:type w:val="continuous"/>
          <w:pgSz w:w="11907" w:h="16840" w:code="9"/>
          <w:pgMar w:top="1701" w:right="1134" w:bottom="1134" w:left="1134" w:header="0" w:footer="0" w:gutter="0"/>
          <w:cols w:num="2" w:space="720"/>
        </w:sectPr>
      </w:pPr>
    </w:p>
    <w:p w14:paraId="50682876" w14:textId="77777777" w:rsidR="004963F9" w:rsidRPr="001C09B4" w:rsidRDefault="0052666D" w:rsidP="00D37C12">
      <w:pPr>
        <w:pStyle w:val="ListParagraph"/>
        <w:numPr>
          <w:ilvl w:val="0"/>
          <w:numId w:val="29"/>
        </w:numPr>
        <w:spacing w:after="0" w:line="240" w:lineRule="auto"/>
        <w:ind w:left="426" w:hanging="426"/>
        <w:rPr>
          <w:rFonts w:ascii="Verdana" w:hAnsi="Verdana"/>
          <w:b/>
          <w:bCs/>
          <w:sz w:val="18"/>
          <w:szCs w:val="18"/>
        </w:rPr>
      </w:pPr>
      <w:r w:rsidRPr="001C09B4">
        <w:rPr>
          <w:rFonts w:ascii="Verdana" w:hAnsi="Verdana"/>
          <w:b/>
          <w:bCs/>
          <w:sz w:val="18"/>
          <w:szCs w:val="18"/>
        </w:rPr>
        <w:t>PENDAHULUAN</w:t>
      </w:r>
    </w:p>
    <w:p w14:paraId="46E51FEB" w14:textId="77777777" w:rsidR="001414FB" w:rsidRPr="001C09B4" w:rsidRDefault="00805499" w:rsidP="00F425F3">
      <w:pPr>
        <w:ind w:left="426" w:firstLine="425"/>
        <w:jc w:val="both"/>
        <w:rPr>
          <w:rFonts w:ascii="Verdana" w:hAnsi="Verdana"/>
          <w:sz w:val="18"/>
          <w:szCs w:val="18"/>
        </w:rPr>
      </w:pPr>
      <w:r w:rsidRPr="001C09B4">
        <w:rPr>
          <w:rFonts w:ascii="Verdana" w:hAnsi="Verdana"/>
          <w:sz w:val="18"/>
          <w:szCs w:val="18"/>
        </w:rPr>
        <w:t>Kemunculan</w:t>
      </w:r>
      <w:r w:rsidR="001414FB" w:rsidRPr="001C09B4">
        <w:rPr>
          <w:rFonts w:ascii="Verdana" w:hAnsi="Verdana"/>
          <w:sz w:val="18"/>
          <w:szCs w:val="18"/>
        </w:rPr>
        <w:t xml:space="preserve"> wabah </w:t>
      </w:r>
      <w:r w:rsidRPr="001C09B4">
        <w:rPr>
          <w:rFonts w:ascii="Verdana" w:hAnsi="Verdana"/>
          <w:sz w:val="18"/>
          <w:szCs w:val="18"/>
        </w:rPr>
        <w:t xml:space="preserve">corona atau yang populer disebut </w:t>
      </w:r>
      <w:r w:rsidR="001414FB" w:rsidRPr="001C09B4">
        <w:rPr>
          <w:rFonts w:ascii="Verdana" w:hAnsi="Verdana"/>
          <w:sz w:val="18"/>
          <w:szCs w:val="18"/>
        </w:rPr>
        <w:t xml:space="preserve">Covid-19 yang telah melanda lebih dari 190 negara di </w:t>
      </w:r>
      <w:r w:rsidRPr="001C09B4">
        <w:rPr>
          <w:rFonts w:ascii="Verdana" w:hAnsi="Verdana"/>
          <w:sz w:val="18"/>
          <w:szCs w:val="18"/>
        </w:rPr>
        <w:t xml:space="preserve">berbagai </w:t>
      </w:r>
      <w:r w:rsidR="001414FB" w:rsidRPr="001C09B4">
        <w:rPr>
          <w:rFonts w:ascii="Verdana" w:hAnsi="Verdana"/>
          <w:sz w:val="18"/>
          <w:szCs w:val="18"/>
        </w:rPr>
        <w:t>belahan dunia m</w:t>
      </w:r>
      <w:r w:rsidRPr="001C09B4">
        <w:rPr>
          <w:rFonts w:ascii="Verdana" w:hAnsi="Verdana"/>
          <w:sz w:val="18"/>
          <w:szCs w:val="18"/>
        </w:rPr>
        <w:t>elahir</w:t>
      </w:r>
      <w:r w:rsidR="001414FB" w:rsidRPr="001C09B4">
        <w:rPr>
          <w:rFonts w:ascii="Verdana" w:hAnsi="Verdana"/>
          <w:sz w:val="18"/>
          <w:szCs w:val="18"/>
        </w:rPr>
        <w:t xml:space="preserve">kan tantangan tersendiri bagi lembaga pendidikan di Indonesia yang </w:t>
      </w:r>
      <w:r w:rsidRPr="001C09B4">
        <w:rPr>
          <w:rFonts w:ascii="Verdana" w:hAnsi="Verdana"/>
          <w:sz w:val="18"/>
          <w:szCs w:val="18"/>
        </w:rPr>
        <w:t>ber</w:t>
      </w:r>
      <w:r w:rsidR="001414FB" w:rsidRPr="001C09B4">
        <w:rPr>
          <w:rFonts w:ascii="Verdana" w:hAnsi="Verdana"/>
          <w:sz w:val="18"/>
          <w:szCs w:val="18"/>
        </w:rPr>
        <w:t xml:space="preserve">dampak cukup </w:t>
      </w:r>
      <w:r w:rsidRPr="001C09B4">
        <w:rPr>
          <w:rFonts w:ascii="Verdana" w:hAnsi="Verdana"/>
          <w:sz w:val="18"/>
          <w:szCs w:val="18"/>
        </w:rPr>
        <w:t>besar</w:t>
      </w:r>
      <w:r w:rsidR="001414FB" w:rsidRPr="001C09B4">
        <w:rPr>
          <w:rFonts w:ascii="Verdana" w:hAnsi="Verdana"/>
          <w:sz w:val="18"/>
          <w:szCs w:val="18"/>
        </w:rPr>
        <w:t xml:space="preserve"> di </w:t>
      </w:r>
      <w:r w:rsidRPr="001C09B4">
        <w:rPr>
          <w:rFonts w:ascii="Verdana" w:hAnsi="Verdana"/>
          <w:sz w:val="18"/>
          <w:szCs w:val="18"/>
        </w:rPr>
        <w:t>segala</w:t>
      </w:r>
      <w:r w:rsidR="001414FB" w:rsidRPr="001C09B4">
        <w:rPr>
          <w:rFonts w:ascii="Verdana" w:hAnsi="Verdana"/>
          <w:sz w:val="18"/>
          <w:szCs w:val="18"/>
        </w:rPr>
        <w:t xml:space="preserve"> bidang, </w:t>
      </w:r>
      <w:r w:rsidRPr="001C09B4">
        <w:rPr>
          <w:rFonts w:ascii="Verdana" w:hAnsi="Verdana"/>
          <w:sz w:val="18"/>
          <w:szCs w:val="18"/>
        </w:rPr>
        <w:t>lebih-lebih pada</w:t>
      </w:r>
      <w:r w:rsidR="001414FB" w:rsidRPr="001C09B4">
        <w:rPr>
          <w:rFonts w:ascii="Verdana" w:hAnsi="Verdana"/>
          <w:sz w:val="18"/>
          <w:szCs w:val="18"/>
        </w:rPr>
        <w:t xml:space="preserve"> dunia pendidikan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{"citationItems":[{"id":"ITEM-1","itemData":{"abstract":"… Sejak munculnya wabah penyakit Corona atau disebut Covid-19 ke Indonesia pada bulan Maret lalu, Pemerintah Indonesia … waktu yang berbeda. Pembelajaran Jarak Jauh (PJJ) adalah pembelajaran dengan menggunakan suatu media yang memungkinkan terjadi interaksi …","author":[{"dropping-particle":"","family":"Prawiyogi","given":"Anggy Giri","non-dropping-particle":"","parse-names":false,"suffix":""},{"dropping-particle":"","family":"Purwanugraha","given":"Andri","non-dropping-particle":"","parse-names":false,"suffix":""},{"dropping-particle":"","family":"Fakhry","given":"Ghulam","non-dropping-particle":"","parse-names":false,"suffix":""},{"dropping-particle":"","family":"Firmansyah","given":"Marwan","non-dropping-particle":"","parse-names":false,"suffix":""}],"container-title":"Jurnal Pendidikan Dasar","id":"ITEM-1","issued":{"date-parts":[["2020"]]},"title":"Efektifitas Pembelajaran Jarak Jauh Terhadap Pembelajaran Siswa di SDIT Cendekia Purwakarta","type":"article-journal"},"uris":["http://www.mendeley.com/documents/?uuid=def1d5c4-ab17-4e7b-8ddc-bd70b654d142"]}],"mendeley":{"formattedCitation":"(Prawiyogi, Purwanugraha, Fakhry, &amp; Firmansyah, 2020)","plainTextFormattedCitation":"(Prawiyogi, Purwanugraha, Fakhry, &amp; Firmansyah, 2020)","previouslyFormattedCitation":"(Prawiyogi, Purwanugraha, Fakhry, &amp; Firmansyah,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(Prawiyogi, Purwanugraha, Fakhry, &amp; Firmansyah, 2020)</w:t>
      </w:r>
      <w:r w:rsidR="001414FB" w:rsidRPr="001C09B4">
        <w:rPr>
          <w:rFonts w:ascii="Verdana" w:hAnsi="Verdana"/>
          <w:sz w:val="18"/>
          <w:szCs w:val="18"/>
        </w:rPr>
        <w:fldChar w:fldCharType="end"/>
      </w:r>
      <w:r w:rsidRPr="001C09B4">
        <w:rPr>
          <w:rFonts w:ascii="Verdana" w:hAnsi="Verdana"/>
          <w:sz w:val="18"/>
          <w:szCs w:val="18"/>
        </w:rPr>
        <w:t>. Melambung</w:t>
      </w:r>
      <w:r w:rsidR="001414FB" w:rsidRPr="001C09B4">
        <w:rPr>
          <w:rFonts w:ascii="Verdana" w:hAnsi="Verdana"/>
          <w:sz w:val="18"/>
          <w:szCs w:val="18"/>
        </w:rPr>
        <w:t>nya angka</w:t>
      </w:r>
      <w:r w:rsidRPr="001C09B4">
        <w:rPr>
          <w:rFonts w:ascii="Verdana" w:hAnsi="Verdana"/>
          <w:sz w:val="18"/>
          <w:szCs w:val="18"/>
        </w:rPr>
        <w:t xml:space="preserve"> yang terpapar Covid-19, memaksa</w:t>
      </w:r>
      <w:r w:rsidR="001414FB" w:rsidRPr="001C09B4">
        <w:rPr>
          <w:rFonts w:ascii="Verdana" w:hAnsi="Verdana"/>
          <w:sz w:val="18"/>
          <w:szCs w:val="18"/>
        </w:rPr>
        <w:t xml:space="preserve"> pemerintah </w:t>
      </w:r>
      <w:r w:rsidRPr="001C09B4">
        <w:rPr>
          <w:rFonts w:ascii="Verdana" w:hAnsi="Verdana"/>
          <w:sz w:val="18"/>
          <w:szCs w:val="18"/>
        </w:rPr>
        <w:t xml:space="preserve">Indonesia </w:t>
      </w:r>
      <w:r w:rsidR="001414FB" w:rsidRPr="001C09B4">
        <w:rPr>
          <w:rFonts w:ascii="Verdana" w:hAnsi="Verdana"/>
          <w:sz w:val="18"/>
          <w:szCs w:val="18"/>
        </w:rPr>
        <w:t>melalui Menteri Pendidikan dan Kebudayaan men</w:t>
      </w:r>
      <w:r w:rsidR="00F425F3" w:rsidRPr="001C09B4">
        <w:rPr>
          <w:rFonts w:ascii="Verdana" w:hAnsi="Verdana"/>
          <w:sz w:val="18"/>
          <w:szCs w:val="18"/>
        </w:rPr>
        <w:t>erbit</w:t>
      </w:r>
      <w:r w:rsidR="001414FB" w:rsidRPr="001C09B4">
        <w:rPr>
          <w:rFonts w:ascii="Verdana" w:hAnsi="Verdana"/>
          <w:sz w:val="18"/>
          <w:szCs w:val="18"/>
        </w:rPr>
        <w:t>kan kebijakan</w:t>
      </w:r>
      <w:r w:rsidR="00F425F3" w:rsidRPr="001C09B4">
        <w:rPr>
          <w:rFonts w:ascii="Verdana" w:hAnsi="Verdana"/>
          <w:sz w:val="18"/>
          <w:szCs w:val="18"/>
        </w:rPr>
        <w:t xml:space="preserve"> baru supaya</w:t>
      </w:r>
      <w:r w:rsidR="001414FB" w:rsidRPr="001C09B4">
        <w:rPr>
          <w:rFonts w:ascii="Verdana" w:hAnsi="Verdana"/>
          <w:sz w:val="18"/>
          <w:szCs w:val="18"/>
        </w:rPr>
        <w:t xml:space="preserve"> sistem pembelajaran </w:t>
      </w:r>
      <w:r w:rsidR="00F425F3" w:rsidRPr="001C09B4">
        <w:rPr>
          <w:rFonts w:ascii="Verdana" w:hAnsi="Verdana"/>
          <w:sz w:val="18"/>
          <w:szCs w:val="18"/>
        </w:rPr>
        <w:t>wajib</w:t>
      </w:r>
      <w:r w:rsidR="001414FB" w:rsidRPr="001C09B4">
        <w:rPr>
          <w:rFonts w:ascii="Verdana" w:hAnsi="Verdana"/>
          <w:sz w:val="18"/>
          <w:szCs w:val="18"/>
        </w:rPr>
        <w:t xml:space="preserve"> dilakukan dengan cara </w:t>
      </w:r>
      <w:r w:rsidR="00F425F3" w:rsidRPr="001C09B4">
        <w:rPr>
          <w:rFonts w:ascii="Verdana" w:hAnsi="Verdana"/>
          <w:i/>
          <w:iCs/>
          <w:sz w:val="18"/>
          <w:szCs w:val="18"/>
        </w:rPr>
        <w:t>da</w:t>
      </w:r>
      <w:r w:rsidR="001414FB" w:rsidRPr="001C09B4">
        <w:rPr>
          <w:rFonts w:ascii="Verdana" w:hAnsi="Verdana"/>
          <w:i/>
          <w:iCs/>
          <w:sz w:val="18"/>
          <w:szCs w:val="18"/>
        </w:rPr>
        <w:t>ring</w:t>
      </w:r>
      <w:r w:rsidR="001414FB" w:rsidRPr="001C09B4">
        <w:rPr>
          <w:rFonts w:ascii="Verdana" w:hAnsi="Verdana"/>
          <w:i/>
          <w:sz w:val="18"/>
          <w:szCs w:val="18"/>
        </w:rPr>
        <w:t xml:space="preserve"> </w:t>
      </w:r>
      <w:r w:rsidR="00F425F3" w:rsidRPr="001C09B4">
        <w:rPr>
          <w:rFonts w:ascii="Verdana" w:hAnsi="Verdana"/>
          <w:iCs/>
          <w:sz w:val="18"/>
          <w:szCs w:val="18"/>
        </w:rPr>
        <w:t>atau</w:t>
      </w:r>
      <w:r w:rsidR="00F425F3" w:rsidRPr="001C09B4">
        <w:rPr>
          <w:rFonts w:ascii="Verdana" w:hAnsi="Verdana"/>
          <w:i/>
          <w:sz w:val="18"/>
          <w:szCs w:val="18"/>
        </w:rPr>
        <w:t xml:space="preserve"> </w:t>
      </w:r>
      <w:r w:rsidR="00F425F3" w:rsidRPr="001C09B4">
        <w:rPr>
          <w:rFonts w:ascii="Verdana" w:hAnsi="Verdana"/>
          <w:sz w:val="18"/>
          <w:szCs w:val="18"/>
        </w:rPr>
        <w:t>jarak jauh</w:t>
      </w:r>
      <w:r w:rsidR="00F425F3" w:rsidRPr="001C09B4">
        <w:rPr>
          <w:rFonts w:ascii="Verdana" w:hAnsi="Verdana"/>
          <w:i/>
          <w:sz w:val="18"/>
          <w:szCs w:val="18"/>
        </w:rPr>
        <w:t xml:space="preserve"> </w:t>
      </w:r>
      <w:r w:rsidR="001414FB" w:rsidRPr="001C09B4">
        <w:rPr>
          <w:rFonts w:ascii="Verdana" w:hAnsi="Verdana"/>
          <w:i/>
          <w:sz w:val="18"/>
          <w:szCs w:val="18"/>
        </w:rPr>
        <w:fldChar w:fldCharType="begin" w:fldLock="1"/>
      </w:r>
      <w:r w:rsidR="001414FB" w:rsidRPr="001C09B4">
        <w:rPr>
          <w:rFonts w:ascii="Verdana" w:hAnsi="Verdana"/>
          <w:i/>
          <w:sz w:val="18"/>
          <w:szCs w:val="18"/>
        </w:rPr>
        <w:instrText>ADDIN CSL_CITATION {"citationItems":[{"id":"ITEM-1","itemData":{"abstract":"Perkuliahan online atau yang biasa disebut daring merupakan salah satu bentuk pemanfaatan internet yang dapat meningkatkan peran mahasiswa dalam proses pembelajaran. Analisis deskriptif pada penelitian ini mengkaji persepsi mahasiswa Fakultas Ekonomi Universitas Teuku Umar mengenai model pembelajaran daring terkait pemanfaatan media, gaya belajar, dan jenis komunikasi tertentu yang digemari mahasiswa untuk membantu mereka menghasilkan output yang lebih baik dari kegiatan belajar mengajar secara daring. Jumlah sampel dalam penelitian ini adalah 165 mahasiswa Fakultas Ekonomi Universitas Teuku Umar yang telah terlibat dalam pembelajaran daring selama masa karantina Covid-19. Hasilnya didapatkan bahwa media pembelajaran daring yang paling digemari ialah whatsapp dan Google Classroom. Sebesar 53% dari mahasiswa Fakultas Ekonomi Universitas Teuku Umar sudah mengenal berbagai media pembelajaran daring tersebut sebelum perkuliahan daring dimulai. Selain itu, pola komunikasi yang paling diminati oleh mahasiswa ialah pola semi dua arah. Diperlukan adanya penelitian lebih lanjut terhadap penelitian pembelajaran daring dengan berbasis masalah, kolaboratif, dan model lainnya","author":[{"dropping-particle":"","family":"Nabila Hilmy Zhafira, Yenny Ertika","given":"Chairiyaton","non-dropping-particle":"","parse-names":false,"suffix":""}],"container-title":"Jurnal l Bisnis dan Kajian Strategi Manajemen","id":"ITEM-1","issued":{"date-parts":[["2020"]]},"title":"Pembelajaran Jarak Jauh di masa Pandemi","type":"article-journal"},"uris":["http://www.mendeley.com/documents/?uuid=3708b086-bd65-4d2b-8128-951ee04ebeca"]}],"mendeley":{"formattedCitation":"(Nabila Hilmy Zhafira, Yenny Ertika, 2020)","plainTextFormattedCitation":"(Nabila Hilmy Zhafira, Yenny Ertika, 2020)","previouslyFormattedCitation":"(Nabila Hilmy Zhafira, Yenny Ertika, 2020)"},"properties":{"noteIndex":0},"schema":"https://github.com/citation-style-language/schema/raw/master/csl-citation.json"}</w:instrText>
      </w:r>
      <w:r w:rsidR="001414FB" w:rsidRPr="001C09B4">
        <w:rPr>
          <w:rFonts w:ascii="Verdana" w:hAnsi="Verdana"/>
          <w:i/>
          <w:sz w:val="18"/>
          <w:szCs w:val="18"/>
        </w:rPr>
        <w:fldChar w:fldCharType="separate"/>
      </w:r>
      <w:r w:rsidR="001414FB" w:rsidRPr="001C09B4">
        <w:rPr>
          <w:rFonts w:ascii="Verdana" w:hAnsi="Verdana"/>
          <w:noProof/>
          <w:sz w:val="18"/>
          <w:szCs w:val="18"/>
        </w:rPr>
        <w:t>(Nabila Hilmy Zhafira, Yenny Ertika, 2020)</w:t>
      </w:r>
      <w:r w:rsidR="001414FB" w:rsidRPr="001C09B4">
        <w:rPr>
          <w:rFonts w:ascii="Verdana" w:hAnsi="Verdana"/>
          <w:i/>
          <w:sz w:val="18"/>
          <w:szCs w:val="18"/>
        </w:rPr>
        <w:fldChar w:fldCharType="end"/>
      </w:r>
      <w:r w:rsidR="001414FB" w:rsidRPr="001C09B4">
        <w:rPr>
          <w:rFonts w:ascii="Verdana" w:hAnsi="Verdana"/>
          <w:iCs/>
          <w:sz w:val="18"/>
          <w:szCs w:val="18"/>
        </w:rPr>
        <w:t xml:space="preserve">. </w:t>
      </w:r>
      <w:r w:rsidR="00F425F3" w:rsidRPr="001C09B4">
        <w:rPr>
          <w:rFonts w:ascii="Verdana" w:hAnsi="Verdana"/>
          <w:iCs/>
          <w:sz w:val="18"/>
          <w:szCs w:val="18"/>
        </w:rPr>
        <w:t>Baik</w:t>
      </w:r>
      <w:r w:rsidR="00F425F3" w:rsidRPr="001C09B4">
        <w:rPr>
          <w:rFonts w:ascii="Verdana" w:hAnsi="Verdana"/>
          <w:i/>
          <w:sz w:val="18"/>
          <w:szCs w:val="18"/>
        </w:rPr>
        <w:t xml:space="preserve"> </w:t>
      </w:r>
      <w:r w:rsidR="001414FB" w:rsidRPr="001C09B4">
        <w:rPr>
          <w:rFonts w:ascii="Verdana" w:hAnsi="Verdana"/>
          <w:sz w:val="18"/>
          <w:szCs w:val="18"/>
        </w:rPr>
        <w:t>Pemerintah Provinsi</w:t>
      </w:r>
      <w:r w:rsidR="00F425F3" w:rsidRPr="001C09B4">
        <w:rPr>
          <w:rFonts w:ascii="Verdana" w:hAnsi="Verdana"/>
          <w:sz w:val="18"/>
          <w:szCs w:val="18"/>
        </w:rPr>
        <w:t>, Kota</w:t>
      </w:r>
      <w:r w:rsidR="001414FB" w:rsidRPr="001C09B4">
        <w:rPr>
          <w:rFonts w:ascii="Verdana" w:hAnsi="Verdana"/>
          <w:sz w:val="18"/>
          <w:szCs w:val="18"/>
        </w:rPr>
        <w:t xml:space="preserve"> </w:t>
      </w:r>
      <w:r w:rsidR="00F425F3" w:rsidRPr="001C09B4">
        <w:rPr>
          <w:rFonts w:ascii="Verdana" w:hAnsi="Verdana"/>
          <w:sz w:val="18"/>
          <w:szCs w:val="18"/>
        </w:rPr>
        <w:t>maupun</w:t>
      </w:r>
      <w:r w:rsidR="001414FB" w:rsidRPr="001C09B4">
        <w:rPr>
          <w:rFonts w:ascii="Verdana" w:hAnsi="Verdana"/>
          <w:sz w:val="18"/>
          <w:szCs w:val="18"/>
        </w:rPr>
        <w:t xml:space="preserve"> Kabupaten, termasuk Pemerintah </w:t>
      </w:r>
      <w:r w:rsidR="00F425F3" w:rsidRPr="001C09B4">
        <w:rPr>
          <w:rFonts w:ascii="Verdana" w:hAnsi="Verdana"/>
          <w:sz w:val="18"/>
          <w:szCs w:val="18"/>
        </w:rPr>
        <w:t xml:space="preserve">Kota dan </w:t>
      </w:r>
      <w:r w:rsidR="001414FB" w:rsidRPr="001C09B4">
        <w:rPr>
          <w:rFonts w:ascii="Verdana" w:hAnsi="Verdana"/>
          <w:sz w:val="18"/>
          <w:szCs w:val="18"/>
        </w:rPr>
        <w:t>Kabupaten</w:t>
      </w:r>
      <w:r w:rsidR="00F425F3" w:rsidRPr="001C09B4">
        <w:rPr>
          <w:rFonts w:ascii="Verdana" w:hAnsi="Verdana"/>
          <w:sz w:val="18"/>
          <w:szCs w:val="18"/>
        </w:rPr>
        <w:t xml:space="preserve"> Probolinggo, juga mener</w:t>
      </w:r>
      <w:r w:rsidR="001414FB" w:rsidRPr="001C09B4">
        <w:rPr>
          <w:rFonts w:ascii="Verdana" w:hAnsi="Verdana"/>
          <w:sz w:val="18"/>
          <w:szCs w:val="18"/>
        </w:rPr>
        <w:t xml:space="preserve">apkan kebijakan yang </w:t>
      </w:r>
      <w:r w:rsidR="00F425F3" w:rsidRPr="001C09B4">
        <w:rPr>
          <w:rFonts w:ascii="Verdana" w:hAnsi="Verdana"/>
          <w:sz w:val="18"/>
          <w:szCs w:val="18"/>
        </w:rPr>
        <w:t>tidak jauh berbeda</w:t>
      </w:r>
      <w:r w:rsidR="001414FB" w:rsidRPr="001C09B4">
        <w:rPr>
          <w:rFonts w:ascii="Verdana" w:hAnsi="Verdana"/>
          <w:sz w:val="18"/>
          <w:szCs w:val="18"/>
        </w:rPr>
        <w:t>.</w:t>
      </w:r>
    </w:p>
    <w:p w14:paraId="5F06472C" w14:textId="77777777" w:rsidR="001414FB" w:rsidRPr="001C09B4" w:rsidRDefault="004A244D" w:rsidP="00761B54">
      <w:pPr>
        <w:ind w:left="426" w:firstLine="425"/>
        <w:jc w:val="both"/>
        <w:rPr>
          <w:rFonts w:ascii="Verdana" w:hAnsi="Verdana"/>
          <w:sz w:val="18"/>
          <w:szCs w:val="18"/>
        </w:rPr>
      </w:pPr>
      <w:r w:rsidRPr="001C09B4">
        <w:rPr>
          <w:rFonts w:ascii="Verdana" w:hAnsi="Verdana"/>
          <w:sz w:val="18"/>
          <w:szCs w:val="18"/>
        </w:rPr>
        <w:t>Dalam PPJ (Pembelajaran Jarak Jauh),</w:t>
      </w:r>
      <w:r w:rsidR="001414FB" w:rsidRPr="001C09B4">
        <w:rPr>
          <w:rFonts w:ascii="Verdana" w:hAnsi="Verdana"/>
          <w:sz w:val="18"/>
          <w:szCs w:val="18"/>
        </w:rPr>
        <w:t xml:space="preserve"> sangat </w:t>
      </w:r>
      <w:r w:rsidRPr="001C09B4">
        <w:rPr>
          <w:rFonts w:ascii="Verdana" w:hAnsi="Verdana"/>
          <w:sz w:val="18"/>
          <w:szCs w:val="18"/>
        </w:rPr>
        <w:t>ditekan</w:t>
      </w:r>
      <w:r w:rsidR="001414FB" w:rsidRPr="001C09B4">
        <w:rPr>
          <w:rFonts w:ascii="Verdana" w:hAnsi="Verdana"/>
          <w:sz w:val="18"/>
          <w:szCs w:val="18"/>
        </w:rPr>
        <w:t>kan kepada kemandirian</w:t>
      </w:r>
      <w:r w:rsidRPr="001C09B4">
        <w:rPr>
          <w:rFonts w:ascii="Verdana" w:hAnsi="Verdana"/>
          <w:sz w:val="18"/>
          <w:szCs w:val="18"/>
        </w:rPr>
        <w:t>,</w:t>
      </w:r>
      <w:r w:rsidR="001414FB" w:rsidRPr="001C09B4">
        <w:rPr>
          <w:rFonts w:ascii="Verdana" w:hAnsi="Verdana"/>
          <w:sz w:val="18"/>
          <w:szCs w:val="18"/>
        </w:rPr>
        <w:t xml:space="preserve"> baik </w:t>
      </w:r>
      <w:r w:rsidRPr="001C09B4">
        <w:rPr>
          <w:rFonts w:ascii="Verdana" w:hAnsi="Verdana"/>
          <w:sz w:val="18"/>
          <w:szCs w:val="18"/>
        </w:rPr>
        <w:t xml:space="preserve">itu </w:t>
      </w:r>
      <w:r w:rsidR="001414FB" w:rsidRPr="001C09B4">
        <w:rPr>
          <w:rFonts w:ascii="Verdana" w:hAnsi="Verdana"/>
          <w:sz w:val="18"/>
          <w:szCs w:val="18"/>
        </w:rPr>
        <w:t xml:space="preserve">bagi </w:t>
      </w:r>
      <w:r w:rsidRPr="001C09B4">
        <w:rPr>
          <w:rFonts w:ascii="Verdana" w:hAnsi="Verdana"/>
          <w:sz w:val="18"/>
          <w:szCs w:val="18"/>
        </w:rPr>
        <w:t xml:space="preserve">seorang </w:t>
      </w:r>
      <w:r w:rsidR="001414FB" w:rsidRPr="001C09B4">
        <w:rPr>
          <w:rFonts w:ascii="Verdana" w:hAnsi="Verdana"/>
          <w:sz w:val="18"/>
          <w:szCs w:val="18"/>
        </w:rPr>
        <w:t xml:space="preserve">guru maupun siswa. </w:t>
      </w:r>
      <w:r w:rsidRPr="001C09B4">
        <w:rPr>
          <w:rFonts w:ascii="Verdana" w:hAnsi="Verdana"/>
          <w:sz w:val="18"/>
          <w:szCs w:val="18"/>
        </w:rPr>
        <w:t>Seorang g</w:t>
      </w:r>
      <w:r w:rsidR="001414FB" w:rsidRPr="001C09B4">
        <w:rPr>
          <w:rFonts w:ascii="Verdana" w:hAnsi="Verdana"/>
          <w:sz w:val="18"/>
          <w:szCs w:val="18"/>
        </w:rPr>
        <w:t xml:space="preserve">uru </w:t>
      </w:r>
      <w:r w:rsidRPr="001C09B4">
        <w:rPr>
          <w:rFonts w:ascii="Verdana" w:hAnsi="Verdana"/>
          <w:sz w:val="18"/>
          <w:szCs w:val="18"/>
        </w:rPr>
        <w:t>bisa</w:t>
      </w:r>
      <w:r w:rsidR="001414FB" w:rsidRPr="001C09B4">
        <w:rPr>
          <w:rFonts w:ascii="Verdana" w:hAnsi="Verdana"/>
          <w:sz w:val="18"/>
          <w:szCs w:val="18"/>
        </w:rPr>
        <w:t xml:space="preserve"> menyampaikan materi kepada siswanya tanpa harus bertatap muka </w:t>
      </w:r>
      <w:r w:rsidRPr="001C09B4">
        <w:rPr>
          <w:rFonts w:ascii="Verdana" w:hAnsi="Verdana"/>
          <w:sz w:val="18"/>
          <w:szCs w:val="18"/>
        </w:rPr>
        <w:t>langsung</w:t>
      </w:r>
      <w:r w:rsidR="001414FB" w:rsidRPr="001C09B4">
        <w:rPr>
          <w:rFonts w:ascii="Verdana" w:hAnsi="Verdana"/>
          <w:sz w:val="18"/>
          <w:szCs w:val="18"/>
        </w:rPr>
        <w:t xml:space="preserve"> dalam suatu ruangan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{"citationItems":[{"id":"ITEM-1","itemData":{"DOI":"10.21831/jitp.v7i1.32771","ISSN":"2407-0963","abstract":"Pandemi Covid-19 saat ini berdampak pada perguruan tinggi. IAIN Padangsidimpuan sebagai salah satu institusi pendidikan tinggi negeri keagamaan Islam di Indonesia dituntut untuk mengikuti perubahan metode pembelajaran yaitu pembelajaran jarak jauh (PJJ) yang semula sepenuhnya dilakukan dengan tatap muka. Letak kampus yang berada di Bagian Selatan Sumatera Utara dengan asal mahasiswa yang beragam dan berada jauh dari perkotaan menjadi tantangan tersendiri bagi institusi. Penelitian ini menggunakan pendekatan kualitatif dengan analisis deskriptif. Jumlah informan 384 orang yang terdiri dari mahasiswa aktif Fakultas Ekonomi dan Bisnis Islam IAIN Padangsidimpuan yang dipilih secara acak. Berdasarkan hasil penelitian diketahui bahwa, meskipun mayoritas mahasiswa (95,8%) sudah memiliki perangkat untuk menjalani PJJ, namun di sisi lain mahasiswa merasa metode PJJ saat ini belum tepat karena mahasiswa merasa tidak dapat memantau perkembangan PJJ dengan mudah, tidak dapat memperoleh materi pembelajaran dengan mudah juga tidak dapat mempelajari materi dengan mudah. Secara keseluruhan, baik dari sisi teknologi maupun sisi dosen, mahasiswa tidak puas dengan metode PJJ yang dijalaninya saat ini dan juga merasa tidak puas dengan kemampuan dosen dalam menyampaikan materi pada PJJ. AbstractThe Covid19 pandemic is currently affecting universities. IAIN Padangsidimpuan as one of the institutions of Islamic religious state higher education in Indonesia is required to follow the changes in learning methods, namely distance learning (PJJ), which is from the beginning is fully face-to-face. The location of the campus in the Southern Part of North Sumatra with diverse origins of students and being far from urban areas is a challenge for institutions. This research uses a qualitative approach with descriptive analysis. The number of informants 384 people consisting of active students of the Faculty of Islamic Economics and Business were randomly selected. Based on the results of the study note that, although the majority of students (95.8%) already have the tools to undergo Distance Learning, on the other hand students feel the distance learning method is currently not appropriate because students feel unable to monitor the development of distance learning easily, cannot obtain learning material easily nor can study material easily. Overall, both in terms of technology and the Lecturer side, students are not satisfied with the distance learning method they are currently underg…","author":[{"dropping-particle":"","family":"Napitupulu","given":"Rodame Monitorir","non-dropping-particle":"","parse-names":false,"suffix":""}],"container-title":"Jurnal Inovasi Teknologi Pendidikan","id":"ITEM-1","issued":{"date-parts":[["2020"]]},"title":"Dampak pandemi Covid-19 terhadap kepuasan pembelajaran jarak jauh","type":"article-journal"},"uris":["http://www.mendeley.com/documents/?uuid=e92e9e8f-6b8a-40ef-8ca6-4aef37238b1a"]}],"mendeley":{"formattedCitation":"(Napitupulu, 2020)","plainTextFormattedCitation":"(Napitupulu, 2020)","previouslyFormattedCitation":"(Napitupulu,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(Napitupulu, 2020)</w:t>
      </w:r>
      <w:r w:rsidR="001414FB" w:rsidRPr="001C09B4">
        <w:rPr>
          <w:rFonts w:ascii="Verdana" w:hAnsi="Verdana"/>
          <w:sz w:val="18"/>
          <w:szCs w:val="18"/>
        </w:rPr>
        <w:fldChar w:fldCharType="end"/>
      </w:r>
      <w:r w:rsidR="001414FB" w:rsidRPr="001C09B4">
        <w:rPr>
          <w:rFonts w:ascii="Verdana" w:hAnsi="Verdana"/>
          <w:sz w:val="18"/>
          <w:szCs w:val="18"/>
        </w:rPr>
        <w:t xml:space="preserve">. Pembelajaran Jarak Jauh </w:t>
      </w:r>
      <w:r w:rsidRPr="001C09B4">
        <w:rPr>
          <w:rFonts w:ascii="Verdana" w:hAnsi="Verdana"/>
          <w:sz w:val="18"/>
          <w:szCs w:val="18"/>
        </w:rPr>
        <w:t xml:space="preserve">tersebut bisa </w:t>
      </w:r>
      <w:r w:rsidR="001414FB" w:rsidRPr="001C09B4">
        <w:rPr>
          <w:rFonts w:ascii="Verdana" w:hAnsi="Verdana"/>
          <w:sz w:val="18"/>
          <w:szCs w:val="18"/>
        </w:rPr>
        <w:t>dilak</w:t>
      </w:r>
      <w:r w:rsidRPr="001C09B4">
        <w:rPr>
          <w:rFonts w:ascii="Verdana" w:hAnsi="Verdana"/>
          <w:sz w:val="18"/>
          <w:szCs w:val="18"/>
        </w:rPr>
        <w:t>sana</w:t>
      </w:r>
      <w:r w:rsidR="001414FB" w:rsidRPr="001C09B4">
        <w:rPr>
          <w:rFonts w:ascii="Verdana" w:hAnsi="Verdana"/>
          <w:sz w:val="18"/>
          <w:szCs w:val="18"/>
        </w:rPr>
        <w:t xml:space="preserve">kan dalam waktu yang sama </w:t>
      </w:r>
      <w:r w:rsidRPr="001C09B4">
        <w:rPr>
          <w:rFonts w:ascii="Verdana" w:hAnsi="Verdana"/>
          <w:sz w:val="18"/>
          <w:szCs w:val="18"/>
        </w:rPr>
        <w:t>di tempat yang</w:t>
      </w:r>
      <w:r w:rsidR="001414FB" w:rsidRPr="001C09B4">
        <w:rPr>
          <w:rFonts w:ascii="Verdana" w:hAnsi="Verdana"/>
          <w:sz w:val="18"/>
          <w:szCs w:val="18"/>
        </w:rPr>
        <w:t xml:space="preserve"> berbeda. Pembelajaran Jarak Jauh lebih </w:t>
      </w:r>
      <w:r w:rsidRPr="001C09B4">
        <w:rPr>
          <w:rFonts w:ascii="Verdana" w:hAnsi="Verdana"/>
          <w:sz w:val="18"/>
          <w:szCs w:val="18"/>
        </w:rPr>
        <w:t>dianggap lebih</w:t>
      </w:r>
      <w:r w:rsidR="001414FB" w:rsidRPr="001C09B4">
        <w:rPr>
          <w:rFonts w:ascii="Verdana" w:hAnsi="Verdana"/>
          <w:sz w:val="18"/>
          <w:szCs w:val="18"/>
        </w:rPr>
        <w:t xml:space="preserve"> efektif dan </w:t>
      </w:r>
      <w:r w:rsidRPr="001C09B4">
        <w:rPr>
          <w:rFonts w:ascii="Verdana" w:hAnsi="Verdana"/>
          <w:sz w:val="18"/>
          <w:szCs w:val="18"/>
        </w:rPr>
        <w:t>bersifat</w:t>
      </w:r>
      <w:r w:rsidR="001414FB" w:rsidRPr="001C09B4">
        <w:rPr>
          <w:rFonts w:ascii="Verdana" w:hAnsi="Verdana"/>
          <w:sz w:val="18"/>
          <w:szCs w:val="18"/>
        </w:rPr>
        <w:t xml:space="preserve"> sebagai paradigma yang </w:t>
      </w:r>
      <w:r w:rsidRPr="001C09B4">
        <w:rPr>
          <w:rFonts w:ascii="Verdana" w:hAnsi="Verdana"/>
          <w:sz w:val="18"/>
          <w:szCs w:val="18"/>
        </w:rPr>
        <w:t>sangat</w:t>
      </w:r>
      <w:r w:rsidR="001414FB" w:rsidRPr="001C09B4">
        <w:rPr>
          <w:rFonts w:ascii="Verdana" w:hAnsi="Verdana"/>
          <w:sz w:val="18"/>
          <w:szCs w:val="18"/>
        </w:rPr>
        <w:t xml:space="preserve"> realistis. </w:t>
      </w:r>
      <w:r w:rsidRPr="001C09B4">
        <w:rPr>
          <w:rFonts w:ascii="Verdana" w:hAnsi="Verdana"/>
          <w:sz w:val="18"/>
          <w:szCs w:val="18"/>
        </w:rPr>
        <w:t>Model</w:t>
      </w:r>
      <w:r w:rsidR="001414FB" w:rsidRPr="001C09B4">
        <w:rPr>
          <w:rFonts w:ascii="Verdana" w:hAnsi="Verdana"/>
          <w:sz w:val="18"/>
          <w:szCs w:val="18"/>
        </w:rPr>
        <w:t xml:space="preserve"> pembelajaran ini menggunakan</w:t>
      </w:r>
      <w:r w:rsidRPr="001C09B4">
        <w:rPr>
          <w:rFonts w:ascii="Verdana" w:hAnsi="Verdana"/>
          <w:sz w:val="18"/>
          <w:szCs w:val="18"/>
        </w:rPr>
        <w:t xml:space="preserve"> suatu</w:t>
      </w:r>
      <w:r w:rsidR="001414FB" w:rsidRPr="001C09B4">
        <w:rPr>
          <w:rFonts w:ascii="Verdana" w:hAnsi="Verdana"/>
          <w:sz w:val="18"/>
          <w:szCs w:val="18"/>
        </w:rPr>
        <w:t xml:space="preserve"> media sebagai </w:t>
      </w:r>
      <w:r w:rsidRPr="001C09B4">
        <w:rPr>
          <w:rFonts w:ascii="Verdana" w:hAnsi="Verdana"/>
          <w:sz w:val="18"/>
          <w:szCs w:val="18"/>
        </w:rPr>
        <w:t>sarana</w:t>
      </w:r>
      <w:r w:rsidR="001414FB" w:rsidRPr="001C09B4">
        <w:rPr>
          <w:rFonts w:ascii="Verdana" w:hAnsi="Verdana"/>
          <w:sz w:val="18"/>
          <w:szCs w:val="18"/>
        </w:rPr>
        <w:t xml:space="preserve"> interaksi antara </w:t>
      </w:r>
      <w:r w:rsidRPr="001C09B4">
        <w:rPr>
          <w:rFonts w:ascii="Verdana" w:hAnsi="Verdana"/>
          <w:sz w:val="18"/>
          <w:szCs w:val="18"/>
        </w:rPr>
        <w:t xml:space="preserve">siswa dan </w:t>
      </w:r>
      <w:r w:rsidR="001414FB" w:rsidRPr="001C09B4">
        <w:rPr>
          <w:rFonts w:ascii="Verdana" w:hAnsi="Verdana"/>
          <w:sz w:val="18"/>
          <w:szCs w:val="18"/>
        </w:rPr>
        <w:t xml:space="preserve">guru. </w:t>
      </w:r>
      <w:r w:rsidRPr="001C09B4">
        <w:rPr>
          <w:rFonts w:ascii="Verdana" w:hAnsi="Verdana"/>
          <w:sz w:val="18"/>
          <w:szCs w:val="18"/>
        </w:rPr>
        <w:t>Berik</w:t>
      </w:r>
      <w:r w:rsidR="001414FB" w:rsidRPr="001C09B4">
        <w:rPr>
          <w:rFonts w:ascii="Verdana" w:hAnsi="Verdana"/>
          <w:sz w:val="18"/>
          <w:szCs w:val="18"/>
        </w:rPr>
        <w:t xml:space="preserve">utnya, </w:t>
      </w:r>
      <w:r w:rsidR="00761B54" w:rsidRPr="001C09B4">
        <w:rPr>
          <w:rFonts w:ascii="Verdana" w:hAnsi="Verdana"/>
          <w:sz w:val="18"/>
          <w:szCs w:val="18"/>
        </w:rPr>
        <w:t xml:space="preserve">materi atau </w:t>
      </w:r>
      <w:r w:rsidR="001414FB" w:rsidRPr="001C09B4">
        <w:rPr>
          <w:rFonts w:ascii="Verdana" w:hAnsi="Verdana"/>
          <w:sz w:val="18"/>
          <w:szCs w:val="18"/>
        </w:rPr>
        <w:t xml:space="preserve">bahan pelajaran </w:t>
      </w:r>
      <w:r w:rsidR="00761B54" w:rsidRPr="001C09B4">
        <w:rPr>
          <w:rFonts w:ascii="Verdana" w:hAnsi="Verdana"/>
          <w:sz w:val="18"/>
          <w:szCs w:val="18"/>
        </w:rPr>
        <w:t>dapat</w:t>
      </w:r>
      <w:r w:rsidR="001414FB" w:rsidRPr="001C09B4">
        <w:rPr>
          <w:rFonts w:ascii="Verdana" w:hAnsi="Verdana"/>
          <w:sz w:val="18"/>
          <w:szCs w:val="18"/>
        </w:rPr>
        <w:t xml:space="preserve"> disajikan melalui media tersebut dan akan </w:t>
      </w:r>
      <w:r w:rsidR="00761B54" w:rsidRPr="001C09B4">
        <w:rPr>
          <w:rFonts w:ascii="Verdana" w:hAnsi="Verdana"/>
          <w:sz w:val="18"/>
          <w:szCs w:val="18"/>
        </w:rPr>
        <w:t>dievaluasi/</w:t>
      </w:r>
      <w:r w:rsidR="001414FB" w:rsidRPr="001C09B4">
        <w:rPr>
          <w:rFonts w:ascii="Verdana" w:hAnsi="Verdana"/>
          <w:sz w:val="18"/>
          <w:szCs w:val="18"/>
        </w:rPr>
        <w:t>dinilai oleh guru.</w:t>
      </w:r>
    </w:p>
    <w:p w14:paraId="0EE543CC" w14:textId="77777777" w:rsidR="001414FB" w:rsidRPr="001C09B4" w:rsidRDefault="002F2672" w:rsidP="00726BFE">
      <w:pPr>
        <w:ind w:left="426" w:firstLine="425"/>
        <w:jc w:val="both"/>
        <w:rPr>
          <w:rFonts w:ascii="Verdana" w:hAnsi="Verdana"/>
          <w:sz w:val="18"/>
          <w:szCs w:val="18"/>
        </w:rPr>
      </w:pPr>
      <w:r w:rsidRPr="001C09B4">
        <w:rPr>
          <w:rFonts w:ascii="Verdana" w:hAnsi="Verdana"/>
          <w:sz w:val="18"/>
          <w:szCs w:val="18"/>
        </w:rPr>
        <w:t>Sekali</w:t>
      </w:r>
      <w:r w:rsidR="001414FB" w:rsidRPr="001C09B4">
        <w:rPr>
          <w:rFonts w:ascii="Verdana" w:hAnsi="Verdana"/>
          <w:sz w:val="18"/>
          <w:szCs w:val="18"/>
        </w:rPr>
        <w:t xml:space="preserve">pun </w:t>
      </w:r>
      <w:r w:rsidRPr="001C09B4">
        <w:rPr>
          <w:rFonts w:ascii="Verdana" w:hAnsi="Verdana"/>
          <w:sz w:val="18"/>
          <w:szCs w:val="18"/>
        </w:rPr>
        <w:t>terdapat</w:t>
      </w:r>
      <w:r w:rsidR="001414FB" w:rsidRPr="001C09B4">
        <w:rPr>
          <w:rFonts w:ascii="Verdana" w:hAnsi="Verdana"/>
          <w:sz w:val="18"/>
          <w:szCs w:val="18"/>
        </w:rPr>
        <w:t xml:space="preserve"> beberapa keunggulan </w:t>
      </w:r>
      <w:r w:rsidRPr="001C09B4">
        <w:rPr>
          <w:rFonts w:ascii="Verdana" w:hAnsi="Verdana"/>
          <w:sz w:val="18"/>
          <w:szCs w:val="18"/>
        </w:rPr>
        <w:t>pada</w:t>
      </w:r>
      <w:r w:rsidR="001414FB" w:rsidRPr="001C09B4">
        <w:rPr>
          <w:rFonts w:ascii="Verdana" w:hAnsi="Verdana"/>
          <w:sz w:val="18"/>
          <w:szCs w:val="18"/>
        </w:rPr>
        <w:t xml:space="preserve"> praktiknya, t</w:t>
      </w:r>
      <w:r w:rsidRPr="001C09B4">
        <w:rPr>
          <w:rFonts w:ascii="Verdana" w:hAnsi="Verdana"/>
          <w:sz w:val="18"/>
          <w:szCs w:val="18"/>
        </w:rPr>
        <w:t>id</w:t>
      </w:r>
      <w:r w:rsidR="001414FB" w:rsidRPr="001C09B4">
        <w:rPr>
          <w:rFonts w:ascii="Verdana" w:hAnsi="Verdana"/>
          <w:sz w:val="18"/>
          <w:szCs w:val="18"/>
        </w:rPr>
        <w:t xml:space="preserve">ak </w:t>
      </w:r>
      <w:r w:rsidRPr="001C09B4">
        <w:rPr>
          <w:rFonts w:ascii="Verdana" w:hAnsi="Verdana"/>
          <w:sz w:val="18"/>
          <w:szCs w:val="18"/>
        </w:rPr>
        <w:t>bisa</w:t>
      </w:r>
      <w:r w:rsidR="001414FB" w:rsidRPr="001C09B4">
        <w:rPr>
          <w:rFonts w:ascii="Verdana" w:hAnsi="Verdana"/>
          <w:sz w:val="18"/>
          <w:szCs w:val="18"/>
        </w:rPr>
        <w:t xml:space="preserve"> di</w:t>
      </w:r>
      <w:r w:rsidRPr="001C09B4">
        <w:rPr>
          <w:rFonts w:ascii="Verdana" w:hAnsi="Verdana"/>
          <w:sz w:val="18"/>
          <w:szCs w:val="18"/>
        </w:rPr>
        <w:t>sangkal</w:t>
      </w:r>
      <w:r w:rsidR="001414FB" w:rsidRPr="001C09B4">
        <w:rPr>
          <w:rFonts w:ascii="Verdana" w:hAnsi="Verdana"/>
          <w:sz w:val="18"/>
          <w:szCs w:val="18"/>
        </w:rPr>
        <w:t xml:space="preserve"> bahwa pembelajaran jarak jauh juga me</w:t>
      </w:r>
      <w:r w:rsidRPr="001C09B4">
        <w:rPr>
          <w:rFonts w:ascii="Verdana" w:hAnsi="Verdana"/>
          <w:sz w:val="18"/>
          <w:szCs w:val="18"/>
        </w:rPr>
        <w:t>lahir</w:t>
      </w:r>
      <w:r w:rsidR="001414FB" w:rsidRPr="001C09B4">
        <w:rPr>
          <w:rFonts w:ascii="Verdana" w:hAnsi="Verdana"/>
          <w:sz w:val="18"/>
          <w:szCs w:val="18"/>
        </w:rPr>
        <w:t>kan ber</w:t>
      </w:r>
      <w:r w:rsidRPr="001C09B4">
        <w:rPr>
          <w:rFonts w:ascii="Verdana" w:hAnsi="Verdana"/>
          <w:sz w:val="18"/>
          <w:szCs w:val="18"/>
        </w:rPr>
        <w:t>bagai persoalan</w:t>
      </w:r>
      <w:r w:rsidR="001414FB" w:rsidRPr="001C09B4">
        <w:rPr>
          <w:rFonts w:ascii="Verdana" w:hAnsi="Verdana"/>
          <w:sz w:val="18"/>
          <w:szCs w:val="18"/>
        </w:rPr>
        <w:t xml:space="preserve"> yang se</w:t>
      </w:r>
      <w:r w:rsidRPr="001C09B4">
        <w:rPr>
          <w:rFonts w:ascii="Verdana" w:hAnsi="Verdana"/>
          <w:sz w:val="18"/>
          <w:szCs w:val="18"/>
        </w:rPr>
        <w:t>akan-akan</w:t>
      </w:r>
      <w:r w:rsidR="001414FB" w:rsidRPr="001C09B4">
        <w:rPr>
          <w:rFonts w:ascii="Verdana" w:hAnsi="Verdana"/>
          <w:sz w:val="18"/>
          <w:szCs w:val="18"/>
        </w:rPr>
        <w:t xml:space="preserve"> </w:t>
      </w:r>
      <w:r w:rsidRPr="001C09B4">
        <w:rPr>
          <w:rFonts w:ascii="Verdana" w:hAnsi="Verdana"/>
          <w:sz w:val="18"/>
          <w:szCs w:val="18"/>
        </w:rPr>
        <w:t>mengurangi</w:t>
      </w:r>
      <w:r w:rsidR="001414FB" w:rsidRPr="001C09B4">
        <w:rPr>
          <w:rFonts w:ascii="Verdana" w:hAnsi="Verdana"/>
          <w:sz w:val="18"/>
          <w:szCs w:val="18"/>
        </w:rPr>
        <w:t xml:space="preserve"> </w:t>
      </w:r>
      <w:r w:rsidRPr="001C09B4">
        <w:rPr>
          <w:rFonts w:ascii="Verdana" w:hAnsi="Verdana"/>
          <w:sz w:val="18"/>
          <w:szCs w:val="18"/>
        </w:rPr>
        <w:t>daya penerapan</w:t>
      </w:r>
      <w:r w:rsidR="001414FB" w:rsidRPr="001C09B4">
        <w:rPr>
          <w:rFonts w:ascii="Verdana" w:hAnsi="Verdana"/>
          <w:sz w:val="18"/>
          <w:szCs w:val="18"/>
        </w:rPr>
        <w:t xml:space="preserve"> proses </w:t>
      </w:r>
      <w:r w:rsidRPr="001C09B4">
        <w:rPr>
          <w:rFonts w:ascii="Verdana" w:hAnsi="Verdana"/>
          <w:sz w:val="18"/>
          <w:szCs w:val="18"/>
        </w:rPr>
        <w:t>maupun</w:t>
      </w:r>
      <w:r w:rsidR="001414FB" w:rsidRPr="001C09B4">
        <w:rPr>
          <w:rFonts w:ascii="Verdana" w:hAnsi="Verdana"/>
          <w:sz w:val="18"/>
          <w:szCs w:val="18"/>
        </w:rPr>
        <w:t xml:space="preserve"> hasil pembelajaran. Per</w:t>
      </w:r>
      <w:r w:rsidRPr="001C09B4">
        <w:rPr>
          <w:rFonts w:ascii="Verdana" w:hAnsi="Verdana"/>
          <w:sz w:val="18"/>
          <w:szCs w:val="18"/>
        </w:rPr>
        <w:t>soal</w:t>
      </w:r>
      <w:r w:rsidR="001414FB" w:rsidRPr="001C09B4">
        <w:rPr>
          <w:rFonts w:ascii="Verdana" w:hAnsi="Verdana"/>
          <w:sz w:val="18"/>
          <w:szCs w:val="18"/>
        </w:rPr>
        <w:t xml:space="preserve">an </w:t>
      </w:r>
      <w:r w:rsidRPr="001C09B4">
        <w:rPr>
          <w:rFonts w:ascii="Verdana" w:hAnsi="Verdana"/>
          <w:sz w:val="18"/>
          <w:szCs w:val="18"/>
        </w:rPr>
        <w:t xml:space="preserve">paling </w:t>
      </w:r>
      <w:r w:rsidR="001414FB" w:rsidRPr="001C09B4">
        <w:rPr>
          <w:rFonts w:ascii="Verdana" w:hAnsi="Verdana"/>
          <w:sz w:val="18"/>
          <w:szCs w:val="18"/>
        </w:rPr>
        <w:t xml:space="preserve">utama dalam Pembelajaran Jarak Jauh (PJJ) </w:t>
      </w:r>
      <w:r w:rsidRPr="001C09B4">
        <w:rPr>
          <w:rFonts w:ascii="Verdana" w:hAnsi="Verdana"/>
          <w:sz w:val="18"/>
          <w:szCs w:val="18"/>
        </w:rPr>
        <w:t>ini adalah mengenai</w:t>
      </w:r>
      <w:r w:rsidR="001414FB" w:rsidRPr="001C09B4">
        <w:rPr>
          <w:rFonts w:ascii="Verdana" w:hAnsi="Verdana"/>
          <w:sz w:val="18"/>
          <w:szCs w:val="18"/>
        </w:rPr>
        <w:t xml:space="preserve"> masalah teknis, seperti kurang men</w:t>
      </w:r>
      <w:r w:rsidRPr="001C09B4">
        <w:rPr>
          <w:rFonts w:ascii="Verdana" w:hAnsi="Verdana"/>
          <w:sz w:val="18"/>
          <w:szCs w:val="18"/>
        </w:rPr>
        <w:t>guat</w:t>
      </w:r>
      <w:r w:rsidR="001414FB" w:rsidRPr="001C09B4">
        <w:rPr>
          <w:rFonts w:ascii="Verdana" w:hAnsi="Verdana"/>
          <w:sz w:val="18"/>
          <w:szCs w:val="18"/>
        </w:rPr>
        <w:t>nya akses pen</w:t>
      </w:r>
      <w:r w:rsidRPr="001C09B4">
        <w:rPr>
          <w:rFonts w:ascii="Verdana" w:hAnsi="Verdana"/>
          <w:sz w:val="18"/>
          <w:szCs w:val="18"/>
        </w:rPr>
        <w:t>duku</w:t>
      </w:r>
      <w:r w:rsidR="001414FB" w:rsidRPr="001C09B4">
        <w:rPr>
          <w:rFonts w:ascii="Verdana" w:hAnsi="Verdana"/>
          <w:sz w:val="18"/>
          <w:szCs w:val="18"/>
        </w:rPr>
        <w:t xml:space="preserve">ng, </w:t>
      </w:r>
      <w:r w:rsidRPr="001C09B4">
        <w:rPr>
          <w:rFonts w:ascii="Verdana" w:hAnsi="Verdana"/>
          <w:sz w:val="18"/>
          <w:szCs w:val="18"/>
        </w:rPr>
        <w:t>kurang ketersediannya</w:t>
      </w:r>
      <w:r w:rsidR="001414FB" w:rsidRPr="001C09B4">
        <w:rPr>
          <w:rFonts w:ascii="Verdana" w:hAnsi="Verdana"/>
          <w:sz w:val="18"/>
          <w:szCs w:val="18"/>
        </w:rPr>
        <w:t xml:space="preserve"> guru </w:t>
      </w:r>
      <w:r w:rsidRPr="001C09B4">
        <w:rPr>
          <w:rFonts w:ascii="Verdana" w:hAnsi="Verdana"/>
          <w:sz w:val="18"/>
          <w:szCs w:val="18"/>
        </w:rPr>
        <w:t xml:space="preserve">di </w:t>
      </w:r>
      <w:r w:rsidR="001414FB" w:rsidRPr="001C09B4">
        <w:rPr>
          <w:rFonts w:ascii="Verdana" w:hAnsi="Verdana"/>
          <w:sz w:val="18"/>
          <w:szCs w:val="18"/>
        </w:rPr>
        <w:t>dalam mengelola Pembelajaran Jarak Jauh</w:t>
      </w:r>
      <w:r w:rsidRPr="001C09B4">
        <w:rPr>
          <w:rFonts w:ascii="Verdana" w:hAnsi="Verdana"/>
          <w:sz w:val="18"/>
          <w:szCs w:val="18"/>
        </w:rPr>
        <w:t>, jaringan internet</w:t>
      </w:r>
      <w:r w:rsidR="001414FB" w:rsidRPr="001C09B4">
        <w:rPr>
          <w:rFonts w:ascii="Verdana" w:hAnsi="Verdana"/>
          <w:sz w:val="18"/>
          <w:szCs w:val="18"/>
        </w:rPr>
        <w:t xml:space="preserve">, dan persoalan lainnya. Salah satu faktor </w:t>
      </w:r>
      <w:r w:rsidR="00726BFE" w:rsidRPr="001C09B4">
        <w:rPr>
          <w:rFonts w:ascii="Verdana" w:hAnsi="Verdana"/>
          <w:sz w:val="18"/>
          <w:szCs w:val="18"/>
        </w:rPr>
        <w:t xml:space="preserve">utama adalah </w:t>
      </w:r>
      <w:r w:rsidR="001414FB" w:rsidRPr="001C09B4">
        <w:rPr>
          <w:rFonts w:ascii="Verdana" w:hAnsi="Verdana"/>
          <w:sz w:val="18"/>
          <w:szCs w:val="18"/>
        </w:rPr>
        <w:t>kurang maksimalnya pelaksanaan Pembelajaran Jarak Jauh</w:t>
      </w:r>
      <w:r w:rsidR="00726BFE" w:rsidRPr="001C09B4">
        <w:rPr>
          <w:rFonts w:ascii="Verdana" w:hAnsi="Verdana"/>
          <w:sz w:val="18"/>
          <w:szCs w:val="18"/>
        </w:rPr>
        <w:t xml:space="preserve">, </w:t>
      </w:r>
      <w:r w:rsidR="003A0CE4" w:rsidRPr="001C09B4">
        <w:rPr>
          <w:rFonts w:ascii="Verdana" w:hAnsi="Verdana"/>
          <w:sz w:val="18"/>
          <w:szCs w:val="18"/>
        </w:rPr>
        <w:t>yakni</w:t>
      </w:r>
      <w:r w:rsidR="00726BFE" w:rsidRPr="001C09B4">
        <w:rPr>
          <w:rFonts w:ascii="Verdana" w:hAnsi="Verdana"/>
          <w:sz w:val="18"/>
          <w:szCs w:val="18"/>
        </w:rPr>
        <w:t xml:space="preserve"> pembelajaran hanya berpusat pada guru (</w:t>
      </w:r>
      <w:r w:rsidR="00726BFE" w:rsidRPr="001C09B4">
        <w:rPr>
          <w:rFonts w:ascii="Verdana" w:hAnsi="Verdana"/>
          <w:i/>
          <w:iCs/>
          <w:sz w:val="18"/>
          <w:szCs w:val="18"/>
        </w:rPr>
        <w:t xml:space="preserve">teacher centre) </w:t>
      </w:r>
      <w:r w:rsidR="001414FB" w:rsidRPr="001C09B4">
        <w:rPr>
          <w:rFonts w:ascii="Verdana" w:hAnsi="Verdana"/>
          <w:sz w:val="18"/>
          <w:szCs w:val="18"/>
        </w:rPr>
        <w:t xml:space="preserve">sebagai satu-satunya sumber belajar </w:t>
      </w:r>
      <w:r w:rsidR="001414FB" w:rsidRPr="001C09B4">
        <w:rPr>
          <w:rFonts w:ascii="Verdana" w:hAnsi="Verdana"/>
          <w:i/>
          <w:iCs/>
          <w:sz w:val="18"/>
          <w:szCs w:val="18"/>
        </w:rPr>
        <w:fldChar w:fldCharType="begin" w:fldLock="1"/>
      </w:r>
      <w:r w:rsidR="001414FB" w:rsidRPr="001C09B4">
        <w:rPr>
          <w:rFonts w:ascii="Verdana" w:hAnsi="Verdana"/>
          <w:i/>
          <w:iCs/>
          <w:sz w:val="18"/>
          <w:szCs w:val="18"/>
        </w:rPr>
        <w:instrText>ADDIN CSL_CITATION {"citationItems":[{"id":"ITEM-1","itemData":{"abstract":"Kementerian Pendidikan dan Kebudayaan (Kemendikbud) dan Kementerian Agama (Kemenag) perlu mempertimbangkan pelaksanaan pembelajaran jarak jauh yang disesuaikan dengan perbedaan karakteristik daerah-daerah di Indonesia. Pembelajaran jarak jauh menambah hambatan bagi para siswa yang sudah sulit untuk mengakses pendidikan, maka itu diversifikasi media penyampaian selain internet perlu dipertimbangkan. Opsinya bisa berupa program radio atau menggunakan layanan pos untuk daerah-daerah dengan konektivitas rendah","author":[{"dropping-particle":"","family":"Azzahra","given":"Nadia Fairuza","non-dropping-particle":"","parse-names":false,"suffix":""}],"container-title":"Center for Indonesia Policy Studies","id":"ITEM-1","issued":{"date-parts":[["2020"]]},"title":"Mengkaji Hambatan Pembelajaran Jarak Jauh di Indonesia di Masa Pandemi Covid-19","type":"article-journal"},"uris":["http://www.mendeley.com/documents/?uuid=3d0e4d85-4541-4787-88ae-05fdd16249da"]}],"mendeley":{"formattedCitation":"(Azzahra, 2020)","plainTextFormattedCitation":"(Azzahra, 2020)","previouslyFormattedCitation":"(Azzahra, 2020)"},"properties":{"noteIndex":0},"schema":"https://github.com/citation-style-language/schema/raw/master/csl-citation.json"}</w:instrText>
      </w:r>
      <w:r w:rsidR="001414FB" w:rsidRPr="001C09B4">
        <w:rPr>
          <w:rFonts w:ascii="Verdana" w:hAnsi="Verdana"/>
          <w:i/>
          <w:iCs/>
          <w:sz w:val="18"/>
          <w:szCs w:val="18"/>
        </w:rPr>
        <w:fldChar w:fldCharType="separate"/>
      </w:r>
      <w:r w:rsidR="001414FB" w:rsidRPr="001C09B4">
        <w:rPr>
          <w:rFonts w:ascii="Verdana" w:hAnsi="Verdana"/>
          <w:iCs/>
          <w:noProof/>
          <w:sz w:val="18"/>
          <w:szCs w:val="18"/>
        </w:rPr>
        <w:t>(Azzahra, 2020)</w:t>
      </w:r>
      <w:r w:rsidR="001414FB" w:rsidRPr="001C09B4">
        <w:rPr>
          <w:rFonts w:ascii="Verdana" w:hAnsi="Verdana"/>
          <w:i/>
          <w:iCs/>
          <w:sz w:val="18"/>
          <w:szCs w:val="18"/>
        </w:rPr>
        <w:fldChar w:fldCharType="end"/>
      </w:r>
      <w:r w:rsidR="001414FB" w:rsidRPr="001C09B4">
        <w:rPr>
          <w:rFonts w:ascii="Verdana" w:hAnsi="Verdana"/>
          <w:i/>
          <w:iCs/>
          <w:sz w:val="18"/>
          <w:szCs w:val="18"/>
        </w:rPr>
        <w:t xml:space="preserve">. </w:t>
      </w:r>
      <w:r w:rsidR="00726BFE" w:rsidRPr="001C09B4">
        <w:rPr>
          <w:rFonts w:ascii="Verdana" w:hAnsi="Verdana"/>
          <w:sz w:val="18"/>
          <w:szCs w:val="18"/>
        </w:rPr>
        <w:t>Persoalan seperti ini</w:t>
      </w:r>
      <w:r w:rsidR="001414FB" w:rsidRPr="001C09B4">
        <w:rPr>
          <w:rFonts w:ascii="Verdana" w:hAnsi="Verdana"/>
          <w:sz w:val="18"/>
          <w:szCs w:val="18"/>
        </w:rPr>
        <w:t xml:space="preserve"> yang </w:t>
      </w:r>
      <w:r w:rsidR="00726BFE" w:rsidRPr="001C09B4">
        <w:rPr>
          <w:rFonts w:ascii="Verdana" w:hAnsi="Verdana"/>
          <w:sz w:val="18"/>
          <w:szCs w:val="18"/>
        </w:rPr>
        <w:t>pada gilirannya</w:t>
      </w:r>
      <w:r w:rsidR="001414FB" w:rsidRPr="001C09B4">
        <w:rPr>
          <w:rFonts w:ascii="Verdana" w:hAnsi="Verdana"/>
          <w:sz w:val="18"/>
          <w:szCs w:val="18"/>
        </w:rPr>
        <w:t xml:space="preserve"> me</w:t>
      </w:r>
      <w:r w:rsidR="00726BFE" w:rsidRPr="001C09B4">
        <w:rPr>
          <w:rFonts w:ascii="Verdana" w:hAnsi="Verdana"/>
          <w:sz w:val="18"/>
          <w:szCs w:val="18"/>
        </w:rPr>
        <w:t>lahir</w:t>
      </w:r>
      <w:r w:rsidR="001414FB" w:rsidRPr="001C09B4">
        <w:rPr>
          <w:rFonts w:ascii="Verdana" w:hAnsi="Verdana"/>
          <w:sz w:val="18"/>
          <w:szCs w:val="18"/>
        </w:rPr>
        <w:t xml:space="preserve">kan </w:t>
      </w:r>
      <w:r w:rsidR="00726BFE" w:rsidRPr="001C09B4">
        <w:rPr>
          <w:rFonts w:ascii="Verdana" w:hAnsi="Verdana"/>
          <w:sz w:val="18"/>
          <w:szCs w:val="18"/>
        </w:rPr>
        <w:t>anggapan</w:t>
      </w:r>
      <w:r w:rsidR="001414FB" w:rsidRPr="001C09B4">
        <w:rPr>
          <w:rFonts w:ascii="Verdana" w:hAnsi="Verdana"/>
          <w:sz w:val="18"/>
          <w:szCs w:val="18"/>
        </w:rPr>
        <w:t xml:space="preserve"> bahwa </w:t>
      </w:r>
      <w:r w:rsidR="00726BFE" w:rsidRPr="001C09B4">
        <w:rPr>
          <w:rFonts w:ascii="Verdana" w:hAnsi="Verdana"/>
          <w:sz w:val="18"/>
          <w:szCs w:val="18"/>
        </w:rPr>
        <w:t xml:space="preserve">hasil </w:t>
      </w:r>
      <w:r w:rsidR="001414FB" w:rsidRPr="001C09B4">
        <w:rPr>
          <w:rFonts w:ascii="Verdana" w:hAnsi="Verdana"/>
          <w:sz w:val="18"/>
          <w:szCs w:val="18"/>
        </w:rPr>
        <w:t xml:space="preserve">pembelajaran hanya </w:t>
      </w:r>
      <w:r w:rsidR="00726BFE" w:rsidRPr="001C09B4">
        <w:rPr>
          <w:rFonts w:ascii="Verdana" w:hAnsi="Verdana"/>
          <w:sz w:val="18"/>
          <w:szCs w:val="18"/>
        </w:rPr>
        <w:t>ter</w:t>
      </w:r>
      <w:r w:rsidR="001414FB" w:rsidRPr="001C09B4">
        <w:rPr>
          <w:rFonts w:ascii="Verdana" w:hAnsi="Verdana"/>
          <w:sz w:val="18"/>
          <w:szCs w:val="18"/>
        </w:rPr>
        <w:t>batas</w:t>
      </w:r>
      <w:r w:rsidR="00726BFE" w:rsidRPr="001C09B4">
        <w:rPr>
          <w:rFonts w:ascii="Verdana" w:hAnsi="Verdana"/>
          <w:sz w:val="18"/>
          <w:szCs w:val="18"/>
        </w:rPr>
        <w:t xml:space="preserve"> pada</w:t>
      </w:r>
      <w:r w:rsidR="001414FB" w:rsidRPr="001C09B4">
        <w:rPr>
          <w:rFonts w:ascii="Verdana" w:hAnsi="Verdana"/>
          <w:sz w:val="18"/>
          <w:szCs w:val="18"/>
        </w:rPr>
        <w:t xml:space="preserve"> memahami dan mengulang apa yang disampaikan oleh guru</w:t>
      </w:r>
      <w:r w:rsidR="00726BFE" w:rsidRPr="001C09B4">
        <w:rPr>
          <w:rFonts w:ascii="Verdana" w:hAnsi="Verdana"/>
          <w:sz w:val="18"/>
          <w:szCs w:val="18"/>
        </w:rPr>
        <w:t xml:space="preserve"> sehingga</w:t>
      </w:r>
      <w:r w:rsidR="001414FB" w:rsidRPr="001C09B4">
        <w:rPr>
          <w:rFonts w:ascii="Verdana" w:hAnsi="Verdana"/>
          <w:sz w:val="18"/>
          <w:szCs w:val="18"/>
        </w:rPr>
        <w:t xml:space="preserve"> berdampak pada </w:t>
      </w:r>
      <w:r w:rsidR="00726BFE" w:rsidRPr="001C09B4">
        <w:rPr>
          <w:rFonts w:ascii="Verdana" w:hAnsi="Verdana"/>
          <w:sz w:val="18"/>
          <w:szCs w:val="18"/>
        </w:rPr>
        <w:t>kurang</w:t>
      </w:r>
      <w:r w:rsidR="001414FB" w:rsidRPr="001C09B4">
        <w:rPr>
          <w:rFonts w:ascii="Verdana" w:hAnsi="Verdana"/>
          <w:sz w:val="18"/>
          <w:szCs w:val="18"/>
        </w:rPr>
        <w:t xml:space="preserve">nya kemandirian siswa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{"citationItems":[{"id":"ITEM-1","itemData":{"abstract":"Abstract Politeknik Penerbangan Surabaya sebagai salah satu intitusi Perguruan Tinggi vokasi di bawah Kementerian Perhubungan pembinaan BPSDM Perhubungan berkewajiban memberikan layanan akademik kepada seluruh taruna. Pembelajaran Jarak …","author":[{"dropping-particle":"","family":"Sari","given":"D R","non-dropping-particle":"","parse-names":false,"suffix":""},{"dropping-particle":"","family":"Amrozi","given":"F","non-dropping-particle":"","parse-names":false,"suffix":""}],"container-title":"Jurnal Penelitian","id":"ITEM-1","issued":{"date-parts":[["2020"]]},"title":"Analisis Efektivitas Pembelajaran Jarak Jauh (PJJ) di Politeknik Penerbangan Surabaya","type":"article-journal"},"uris":["http://www.mendeley.com/documents/?uuid=8893491b-4012-4254-a713-469b09876d89"]}],"mendeley":{"formattedCitation":"(Sari &amp; Amrozi, 2020)","plainTextFormattedCitation":"(Sari &amp; Amrozi, 2020)","previouslyFormattedCitation":"(Sari &amp; Amrozi,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(Sari &amp; Amrozi, 2020)</w:t>
      </w:r>
      <w:r w:rsidR="001414FB" w:rsidRPr="001C09B4">
        <w:rPr>
          <w:rFonts w:ascii="Verdana" w:hAnsi="Verdana"/>
          <w:sz w:val="18"/>
          <w:szCs w:val="18"/>
        </w:rPr>
        <w:fldChar w:fldCharType="end"/>
      </w:r>
      <w:r w:rsidR="001414FB" w:rsidRPr="001C09B4">
        <w:rPr>
          <w:rFonts w:ascii="Verdana" w:hAnsi="Verdana"/>
          <w:sz w:val="18"/>
          <w:szCs w:val="18"/>
        </w:rPr>
        <w:t>. K</w:t>
      </w:r>
      <w:r w:rsidR="00726BFE" w:rsidRPr="001C09B4">
        <w:rPr>
          <w:rFonts w:ascii="Verdana" w:hAnsi="Verdana"/>
          <w:sz w:val="18"/>
          <w:szCs w:val="18"/>
        </w:rPr>
        <w:t>arena itu, k</w:t>
      </w:r>
      <w:r w:rsidR="001414FB" w:rsidRPr="001C09B4">
        <w:rPr>
          <w:rFonts w:ascii="Verdana" w:hAnsi="Verdana"/>
          <w:sz w:val="18"/>
          <w:szCs w:val="18"/>
        </w:rPr>
        <w:t xml:space="preserve">emandirian belajar </w:t>
      </w:r>
      <w:r w:rsidR="00726BFE" w:rsidRPr="001C09B4">
        <w:rPr>
          <w:rFonts w:ascii="Verdana" w:hAnsi="Verdana"/>
          <w:sz w:val="18"/>
          <w:szCs w:val="18"/>
        </w:rPr>
        <w:t>akan</w:t>
      </w:r>
      <w:r w:rsidR="001414FB" w:rsidRPr="001C09B4">
        <w:rPr>
          <w:rFonts w:ascii="Verdana" w:hAnsi="Verdana"/>
          <w:sz w:val="18"/>
          <w:szCs w:val="18"/>
        </w:rPr>
        <w:t xml:space="preserve"> menuntut tanggung jawab yang be</w:t>
      </w:r>
      <w:r w:rsidR="00726BFE" w:rsidRPr="001C09B4">
        <w:rPr>
          <w:rFonts w:ascii="Verdana" w:hAnsi="Verdana"/>
          <w:sz w:val="18"/>
          <w:szCs w:val="18"/>
        </w:rPr>
        <w:t>rat</w:t>
      </w:r>
      <w:r w:rsidR="001414FB" w:rsidRPr="001C09B4">
        <w:rPr>
          <w:rFonts w:ascii="Verdana" w:hAnsi="Verdana"/>
          <w:sz w:val="18"/>
          <w:szCs w:val="18"/>
        </w:rPr>
        <w:t xml:space="preserve"> pada diri siswa</w:t>
      </w:r>
      <w:r w:rsidR="00726BFE" w:rsidRPr="001C09B4">
        <w:rPr>
          <w:rFonts w:ascii="Verdana" w:hAnsi="Verdana"/>
          <w:sz w:val="18"/>
          <w:szCs w:val="18"/>
        </w:rPr>
        <w:t xml:space="preserve">. Keterlibatan </w:t>
      </w:r>
      <w:r w:rsidR="001414FB" w:rsidRPr="001C09B4">
        <w:rPr>
          <w:rFonts w:ascii="Verdana" w:hAnsi="Verdana"/>
          <w:sz w:val="18"/>
          <w:szCs w:val="18"/>
        </w:rPr>
        <w:t xml:space="preserve">guru maupun orangtua </w:t>
      </w:r>
      <w:r w:rsidR="00726BFE" w:rsidRPr="001C09B4">
        <w:rPr>
          <w:rFonts w:ascii="Verdana" w:hAnsi="Verdana"/>
          <w:sz w:val="18"/>
          <w:szCs w:val="18"/>
        </w:rPr>
        <w:t>sang</w:t>
      </w:r>
      <w:r w:rsidR="001414FB" w:rsidRPr="001C09B4">
        <w:rPr>
          <w:rFonts w:ascii="Verdana" w:hAnsi="Verdana"/>
          <w:sz w:val="18"/>
          <w:szCs w:val="18"/>
        </w:rPr>
        <w:t>at menentukan ke</w:t>
      </w:r>
      <w:r w:rsidR="00726BFE" w:rsidRPr="001C09B4">
        <w:rPr>
          <w:rFonts w:ascii="Verdana" w:hAnsi="Verdana"/>
          <w:sz w:val="18"/>
          <w:szCs w:val="18"/>
        </w:rPr>
        <w:t>ber</w:t>
      </w:r>
      <w:r w:rsidR="001414FB" w:rsidRPr="001C09B4">
        <w:rPr>
          <w:rFonts w:ascii="Verdana" w:hAnsi="Verdana"/>
          <w:sz w:val="18"/>
          <w:szCs w:val="18"/>
        </w:rPr>
        <w:t>lanj</w:t>
      </w:r>
      <w:r w:rsidR="00726BFE" w:rsidRPr="001C09B4">
        <w:rPr>
          <w:rFonts w:ascii="Verdana" w:hAnsi="Verdana"/>
          <w:sz w:val="18"/>
          <w:szCs w:val="18"/>
        </w:rPr>
        <w:t>utan pendidikan mereka dan</w:t>
      </w:r>
      <w:r w:rsidR="001414FB" w:rsidRPr="001C09B4">
        <w:rPr>
          <w:rFonts w:ascii="Verdana" w:hAnsi="Verdana"/>
          <w:sz w:val="18"/>
          <w:szCs w:val="18"/>
        </w:rPr>
        <w:t xml:space="preserve"> tidak ada </w:t>
      </w:r>
      <w:r w:rsidR="00726BFE" w:rsidRPr="001C09B4">
        <w:rPr>
          <w:rFonts w:ascii="Verdana" w:hAnsi="Verdana"/>
          <w:sz w:val="18"/>
          <w:szCs w:val="18"/>
        </w:rPr>
        <w:t xml:space="preserve">lagi </w:t>
      </w:r>
      <w:r w:rsidR="001414FB" w:rsidRPr="001C09B4">
        <w:rPr>
          <w:rFonts w:ascii="Verdana" w:hAnsi="Verdana"/>
          <w:sz w:val="18"/>
          <w:szCs w:val="18"/>
        </w:rPr>
        <w:t>siswa</w:t>
      </w:r>
      <w:r w:rsidR="00726BFE" w:rsidRPr="001C09B4">
        <w:rPr>
          <w:rFonts w:ascii="Verdana" w:hAnsi="Verdana"/>
          <w:sz w:val="18"/>
          <w:szCs w:val="18"/>
        </w:rPr>
        <w:t xml:space="preserve"> yang terabaikan proses</w:t>
      </w:r>
      <w:r w:rsidR="001414FB" w:rsidRPr="001C09B4">
        <w:rPr>
          <w:rFonts w:ascii="Verdana" w:hAnsi="Verdana"/>
          <w:sz w:val="18"/>
          <w:szCs w:val="18"/>
        </w:rPr>
        <w:t xml:space="preserve"> belajarnya.</w:t>
      </w:r>
    </w:p>
    <w:p w14:paraId="0C66904D" w14:textId="77777777" w:rsidR="001414FB" w:rsidRPr="001C09B4" w:rsidRDefault="00017DE1" w:rsidP="00017DE1">
      <w:pPr>
        <w:ind w:left="426" w:firstLine="425"/>
        <w:jc w:val="both"/>
        <w:rPr>
          <w:rFonts w:ascii="Verdana" w:hAnsi="Verdana"/>
          <w:sz w:val="18"/>
          <w:szCs w:val="18"/>
        </w:rPr>
      </w:pPr>
      <w:r w:rsidRPr="001C09B4">
        <w:rPr>
          <w:rFonts w:ascii="Verdana" w:hAnsi="Verdana"/>
          <w:sz w:val="18"/>
          <w:szCs w:val="18"/>
        </w:rPr>
        <w:t>Dengan munculnya Covid-19, k</w:t>
      </w:r>
      <w:r w:rsidR="001414FB" w:rsidRPr="001C09B4">
        <w:rPr>
          <w:rFonts w:ascii="Verdana" w:hAnsi="Verdana"/>
          <w:sz w:val="18"/>
          <w:szCs w:val="18"/>
        </w:rPr>
        <w:t>emandiri</w:t>
      </w:r>
      <w:r w:rsidRPr="001C09B4">
        <w:rPr>
          <w:rFonts w:ascii="Verdana" w:hAnsi="Verdana"/>
          <w:sz w:val="18"/>
          <w:szCs w:val="18"/>
        </w:rPr>
        <w:t>an belajar menjadi ketentuan utama</w:t>
      </w:r>
      <w:r w:rsidR="001414FB" w:rsidRPr="001C09B4">
        <w:rPr>
          <w:rFonts w:ascii="Verdana" w:hAnsi="Verdana"/>
          <w:sz w:val="18"/>
          <w:szCs w:val="18"/>
        </w:rPr>
        <w:t xml:space="preserve"> dalam pe</w:t>
      </w:r>
      <w:r w:rsidRPr="001C09B4">
        <w:rPr>
          <w:rFonts w:ascii="Verdana" w:hAnsi="Verdana"/>
          <w:sz w:val="18"/>
          <w:szCs w:val="18"/>
        </w:rPr>
        <w:t>laksana</w:t>
      </w:r>
      <w:r w:rsidR="001414FB" w:rsidRPr="001C09B4">
        <w:rPr>
          <w:rFonts w:ascii="Verdana" w:hAnsi="Verdana"/>
          <w:sz w:val="18"/>
          <w:szCs w:val="18"/>
        </w:rPr>
        <w:t xml:space="preserve">an Pembelajaran Jarak Jauh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{"citationItems":[{"id":"ITEM-1","itemData":{"ISSN":"2655-4402","abstract":"Penelitian ini merupakan penelitian kualitatif yang bertujuan untuk memperoleh gambaran pelaksanaan pembelajaran online di Prodi Pendidikan Biologi Fakultas Keguruan dan Ilmu Pendidikan (FKIP) Universitas Sulawesi Barat (Unsulbar) sebagai upaya menekan penyebaran covid-19 di lingkungan kampus. Subjek penelitian adalah mahasiswa Prodi Pendidikan Biologi. Data dikumpulkan dengan wawancara melalui telepon. Analisis data dilakukan menggunakan teknik analisis interaktif Miles &amp; Huberman. Hasil penelitian menunjukkan bahwa: (1) mahasiswa telah memiliki fasilitas-fasilitas dasar yang dibutuhkan untuk mengikuti pembelajaran online; (2) pembelajaran online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kampus.","author":[{"dropping-particle":"","family":"Suharwoto","given":"Gatot","non-dropping-particle":"","parse-names":false,"suffix":""}],"container-title":"Times Indonesia","id":"ITEM-1","issued":{"date-parts":[["2020"]]},"title":"Pembelajaran Online di Tengah Pandemi Covid-19, Tantangan yang Mendewasakan","type":"webpage"},"uris":["http://www.mendeley.com/documents/?uuid=275dddc3-1cd9-4e31-8884-d21ac7697ed8"]}],"mendeley":{"formattedCitation":"(Suharwoto, 2020)","plainTextFormattedCitation":"(Suharwoto, 2020)","previouslyFormattedCitation":"(Suharwoto,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(Suharwoto, 2020)</w:t>
      </w:r>
      <w:r w:rsidR="001414FB" w:rsidRPr="001C09B4">
        <w:rPr>
          <w:rFonts w:ascii="Verdana" w:hAnsi="Verdana"/>
          <w:sz w:val="18"/>
          <w:szCs w:val="18"/>
        </w:rPr>
        <w:fldChar w:fldCharType="end"/>
      </w:r>
      <w:r w:rsidR="001414FB" w:rsidRPr="001C09B4">
        <w:rPr>
          <w:rFonts w:ascii="Verdana" w:hAnsi="Verdana"/>
          <w:sz w:val="18"/>
          <w:szCs w:val="18"/>
        </w:rPr>
        <w:t xml:space="preserve">. </w:t>
      </w:r>
      <w:r w:rsidRPr="001C09B4">
        <w:rPr>
          <w:rFonts w:ascii="Verdana" w:hAnsi="Verdana"/>
          <w:sz w:val="18"/>
          <w:szCs w:val="18"/>
        </w:rPr>
        <w:t>Sementara k</w:t>
      </w:r>
      <w:r w:rsidR="001414FB" w:rsidRPr="001C09B4">
        <w:rPr>
          <w:rFonts w:ascii="Verdana" w:hAnsi="Verdana"/>
          <w:sz w:val="18"/>
          <w:szCs w:val="18"/>
        </w:rPr>
        <w:t>emandirian belajar hanya di</w:t>
      </w:r>
      <w:r w:rsidRPr="001C09B4">
        <w:rPr>
          <w:rFonts w:ascii="Verdana" w:hAnsi="Verdana"/>
          <w:sz w:val="18"/>
          <w:szCs w:val="18"/>
        </w:rPr>
        <w:t xml:space="preserve">khususkan </w:t>
      </w:r>
      <w:r w:rsidR="001414FB" w:rsidRPr="001C09B4">
        <w:rPr>
          <w:rFonts w:ascii="Verdana" w:hAnsi="Verdana"/>
          <w:sz w:val="18"/>
          <w:szCs w:val="18"/>
        </w:rPr>
        <w:t xml:space="preserve">pada </w:t>
      </w:r>
      <w:r w:rsidRPr="001C09B4">
        <w:rPr>
          <w:rFonts w:ascii="Verdana" w:hAnsi="Verdana"/>
          <w:sz w:val="18"/>
          <w:szCs w:val="18"/>
        </w:rPr>
        <w:t>orang-</w:t>
      </w:r>
      <w:r w:rsidR="001414FB" w:rsidRPr="001C09B4">
        <w:rPr>
          <w:rFonts w:ascii="Verdana" w:hAnsi="Verdana"/>
          <w:sz w:val="18"/>
          <w:szCs w:val="18"/>
        </w:rPr>
        <w:t xml:space="preserve">orang dewasa (andragogi) dengan memperhatikan empat </w:t>
      </w:r>
      <w:r w:rsidRPr="001C09B4">
        <w:rPr>
          <w:rFonts w:ascii="Verdana" w:hAnsi="Verdana"/>
          <w:sz w:val="18"/>
          <w:szCs w:val="18"/>
        </w:rPr>
        <w:t>pilar utama</w:t>
      </w:r>
      <w:r w:rsidR="001414FB" w:rsidRPr="001C09B4">
        <w:rPr>
          <w:rFonts w:ascii="Verdana" w:hAnsi="Verdana"/>
          <w:sz w:val="18"/>
          <w:szCs w:val="18"/>
        </w:rPr>
        <w:t xml:space="preserve"> di antaranya konsep diri, pengalaman, kesiapan </w:t>
      </w:r>
      <w:r w:rsidRPr="001C09B4">
        <w:rPr>
          <w:rFonts w:ascii="Verdana" w:hAnsi="Verdana"/>
          <w:sz w:val="18"/>
          <w:szCs w:val="18"/>
        </w:rPr>
        <w:t xml:space="preserve">untuk terus </w:t>
      </w:r>
      <w:r w:rsidR="001414FB" w:rsidRPr="001C09B4">
        <w:rPr>
          <w:rFonts w:ascii="Verdana" w:hAnsi="Verdana"/>
          <w:sz w:val="18"/>
          <w:szCs w:val="18"/>
        </w:rPr>
        <w:t xml:space="preserve">belajar, dan perspektif terhadap waktu dan </w:t>
      </w:r>
      <w:r w:rsidR="001414FB" w:rsidRPr="001C09B4">
        <w:rPr>
          <w:rFonts w:ascii="Verdana" w:hAnsi="Verdana"/>
          <w:sz w:val="18"/>
          <w:szCs w:val="18"/>
        </w:rPr>
        <w:lastRenderedPageBreak/>
        <w:t xml:space="preserve">orientasi kepada belajar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{"citationItems":[{"id":"ITEM-1","itemData":{"ISSN":"2580-0922","abstract":"Abstrak.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bahwa:(1) mahasiswa telah memiliki fasilitas-fasilitas dasar yang dibutuhkan untuk mengikuti pembelajaran daring;(2)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 Jurnal Ilmiah Pendidikan Biologi","id":"ITEM-1","issued":{"date-parts":[["2020"]]},"title":"Pembelajaran Daring di Tengah Wabah Covid-19:(Online Learning in the Middle of the Covid-19 Pandemic)","type":"article-journal"},"uris":["http://www.mendeley.com/documents/?uuid=3075f92a-c1d3-4361-a46c-9ffa226f239c"]}],"mendeley":{"formattedCitation":"(Sadikin &amp; Hamidah, 2020)","plainTextFormattedCitation":"(Sadikin &amp; Hamidah, 2020)","previouslyFormattedCitation":"(Sadikin &amp; Hamidah,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(Sadikin &amp; Hamidah, 2020)</w:t>
      </w:r>
      <w:r w:rsidR="001414FB" w:rsidRPr="001C09B4">
        <w:rPr>
          <w:rFonts w:ascii="Verdana" w:hAnsi="Verdana"/>
          <w:sz w:val="18"/>
          <w:szCs w:val="18"/>
        </w:rPr>
        <w:fldChar w:fldCharType="end"/>
      </w:r>
      <w:r w:rsidR="001414FB" w:rsidRPr="001C09B4">
        <w:rPr>
          <w:rFonts w:ascii="Verdana" w:hAnsi="Verdana"/>
          <w:sz w:val="18"/>
          <w:szCs w:val="18"/>
        </w:rPr>
        <w:t>. Siswa pada jenjang Madrasah Ibtidaiyah adalah siswa</w:t>
      </w:r>
      <w:r w:rsidRPr="001C09B4">
        <w:rPr>
          <w:rFonts w:ascii="Verdana" w:hAnsi="Verdana"/>
          <w:sz w:val="18"/>
          <w:szCs w:val="18"/>
        </w:rPr>
        <w:t xml:space="preserve"> dengan rentang usia 6</w:t>
      </w:r>
      <w:r w:rsidR="001414FB" w:rsidRPr="001C09B4">
        <w:rPr>
          <w:rFonts w:ascii="Verdana" w:hAnsi="Verdana"/>
          <w:sz w:val="18"/>
          <w:szCs w:val="18"/>
        </w:rPr>
        <w:t xml:space="preserve">-12 tahun, di mana usia </w:t>
      </w:r>
      <w:r w:rsidRPr="001C09B4">
        <w:rPr>
          <w:rFonts w:ascii="Verdana" w:hAnsi="Verdana"/>
          <w:sz w:val="18"/>
          <w:szCs w:val="18"/>
        </w:rPr>
        <w:t>tersebut</w:t>
      </w:r>
      <w:r w:rsidR="001414FB" w:rsidRPr="001C09B4">
        <w:rPr>
          <w:rFonts w:ascii="Verdana" w:hAnsi="Verdana"/>
          <w:sz w:val="18"/>
          <w:szCs w:val="18"/>
        </w:rPr>
        <w:t xml:space="preserve"> juga </w:t>
      </w:r>
      <w:r w:rsidRPr="001C09B4">
        <w:rPr>
          <w:rFonts w:ascii="Verdana" w:hAnsi="Verdana"/>
          <w:sz w:val="18"/>
          <w:szCs w:val="18"/>
        </w:rPr>
        <w:t>sebagai</w:t>
      </w:r>
      <w:r w:rsidR="001414FB" w:rsidRPr="001C09B4">
        <w:rPr>
          <w:rFonts w:ascii="Verdana" w:hAnsi="Verdana"/>
          <w:sz w:val="18"/>
          <w:szCs w:val="18"/>
        </w:rPr>
        <w:t xml:space="preserve"> usia yang masih </w:t>
      </w:r>
      <w:r w:rsidRPr="001C09B4">
        <w:rPr>
          <w:rFonts w:ascii="Verdana" w:hAnsi="Verdana"/>
          <w:sz w:val="18"/>
          <w:szCs w:val="18"/>
        </w:rPr>
        <w:t xml:space="preserve">labil dan masih </w:t>
      </w:r>
      <w:r w:rsidR="001414FB" w:rsidRPr="001C09B4">
        <w:rPr>
          <w:rFonts w:ascii="Verdana" w:hAnsi="Verdana"/>
          <w:sz w:val="18"/>
          <w:szCs w:val="18"/>
        </w:rPr>
        <w:t xml:space="preserve">membutuhkan banyak </w:t>
      </w:r>
      <w:r w:rsidRPr="001C09B4">
        <w:rPr>
          <w:rFonts w:ascii="Verdana" w:hAnsi="Verdana"/>
          <w:sz w:val="18"/>
          <w:szCs w:val="18"/>
        </w:rPr>
        <w:t xml:space="preserve">pengayoman dan </w:t>
      </w:r>
      <w:r w:rsidR="001414FB" w:rsidRPr="001C09B4">
        <w:rPr>
          <w:rFonts w:ascii="Verdana" w:hAnsi="Verdana"/>
          <w:sz w:val="18"/>
          <w:szCs w:val="18"/>
        </w:rPr>
        <w:t xml:space="preserve">pengawasan secara </w:t>
      </w:r>
      <w:r w:rsidRPr="001C09B4">
        <w:rPr>
          <w:rFonts w:ascii="Verdana" w:hAnsi="Verdana"/>
          <w:sz w:val="18"/>
          <w:szCs w:val="18"/>
        </w:rPr>
        <w:t>langsung</w:t>
      </w:r>
      <w:r w:rsidR="001414FB" w:rsidRPr="001C09B4">
        <w:rPr>
          <w:rFonts w:ascii="Verdana" w:hAnsi="Verdana"/>
          <w:sz w:val="18"/>
          <w:szCs w:val="18"/>
        </w:rPr>
        <w:t>.</w:t>
      </w:r>
    </w:p>
    <w:p w14:paraId="55BA8D5F" w14:textId="77777777" w:rsidR="001414FB" w:rsidRPr="001C09B4" w:rsidRDefault="001414FB" w:rsidP="00AA04F2">
      <w:pPr>
        <w:ind w:left="426" w:firstLine="425"/>
        <w:jc w:val="both"/>
        <w:rPr>
          <w:rFonts w:ascii="Verdana" w:hAnsi="Verdana"/>
          <w:sz w:val="18"/>
          <w:szCs w:val="18"/>
        </w:rPr>
      </w:pPr>
      <w:r w:rsidRPr="001C09B4">
        <w:rPr>
          <w:rFonts w:ascii="Verdana" w:hAnsi="Verdana"/>
          <w:sz w:val="18"/>
          <w:szCs w:val="18"/>
        </w:rPr>
        <w:t>Penelitian ini dilakukan untuk mem</w:t>
      </w:r>
      <w:r w:rsidR="00AA04F2" w:rsidRPr="001C09B4">
        <w:rPr>
          <w:rFonts w:ascii="Verdana" w:hAnsi="Verdana"/>
          <w:sz w:val="18"/>
          <w:szCs w:val="18"/>
        </w:rPr>
        <w:t>peroleh temuan yang empirik terhadap upay</w:t>
      </w:r>
      <w:r w:rsidRPr="001C09B4">
        <w:rPr>
          <w:rFonts w:ascii="Verdana" w:hAnsi="Verdana"/>
          <w:sz w:val="18"/>
          <w:szCs w:val="18"/>
        </w:rPr>
        <w:t>a peningkatan kemandirian belajar siswa dengan mener</w:t>
      </w:r>
      <w:r w:rsidR="00AA04F2" w:rsidRPr="001C09B4">
        <w:rPr>
          <w:rFonts w:ascii="Verdana" w:hAnsi="Verdana"/>
          <w:sz w:val="18"/>
          <w:szCs w:val="18"/>
        </w:rPr>
        <w:t>apkan PJJ pada</w:t>
      </w:r>
      <w:r w:rsidRPr="001C09B4">
        <w:rPr>
          <w:rFonts w:ascii="Verdana" w:hAnsi="Verdana"/>
          <w:sz w:val="18"/>
          <w:szCs w:val="18"/>
        </w:rPr>
        <w:t xml:space="preserve"> tingkat Madrasah Ibtidaiyah. Sela</w:t>
      </w:r>
      <w:r w:rsidR="00AA04F2" w:rsidRPr="001C09B4">
        <w:rPr>
          <w:rFonts w:ascii="Verdana" w:hAnsi="Verdana"/>
          <w:sz w:val="18"/>
          <w:szCs w:val="18"/>
        </w:rPr>
        <w:t>njutnya</w:t>
      </w:r>
      <w:r w:rsidRPr="001C09B4">
        <w:rPr>
          <w:rFonts w:ascii="Verdana" w:hAnsi="Verdana"/>
          <w:sz w:val="18"/>
          <w:szCs w:val="18"/>
        </w:rPr>
        <w:t xml:space="preserve">, kontribusi </w:t>
      </w:r>
      <w:r w:rsidR="00AA04F2" w:rsidRPr="001C09B4">
        <w:rPr>
          <w:rFonts w:ascii="Verdana" w:hAnsi="Verdana"/>
          <w:sz w:val="18"/>
          <w:szCs w:val="18"/>
        </w:rPr>
        <w:t xml:space="preserve">pada </w:t>
      </w:r>
      <w:r w:rsidRPr="001C09B4">
        <w:rPr>
          <w:rFonts w:ascii="Verdana" w:hAnsi="Verdana"/>
          <w:sz w:val="18"/>
          <w:szCs w:val="18"/>
        </w:rPr>
        <w:t xml:space="preserve">temuan penelitian terkait implementasi </w:t>
      </w:r>
      <w:r w:rsidR="00AA04F2" w:rsidRPr="001C09B4">
        <w:rPr>
          <w:rFonts w:ascii="Verdana" w:hAnsi="Verdana"/>
          <w:sz w:val="18"/>
          <w:szCs w:val="18"/>
        </w:rPr>
        <w:t>PJJ</w:t>
      </w:r>
      <w:r w:rsidRPr="001C09B4">
        <w:rPr>
          <w:rFonts w:ascii="Verdana" w:hAnsi="Verdana"/>
          <w:sz w:val="18"/>
          <w:szCs w:val="18"/>
        </w:rPr>
        <w:t xml:space="preserve"> ini akan menjadi </w:t>
      </w:r>
      <w:r w:rsidR="00AA04F2" w:rsidRPr="001C09B4">
        <w:rPr>
          <w:rFonts w:ascii="Verdana" w:hAnsi="Verdana"/>
          <w:sz w:val="18"/>
          <w:szCs w:val="18"/>
        </w:rPr>
        <w:t>tantangan</w:t>
      </w:r>
      <w:r w:rsidRPr="001C09B4">
        <w:rPr>
          <w:rFonts w:ascii="Verdana" w:hAnsi="Verdana"/>
          <w:sz w:val="18"/>
          <w:szCs w:val="18"/>
        </w:rPr>
        <w:t xml:space="preserve"> tersendiri bagi peneliti </w:t>
      </w:r>
      <w:r w:rsidR="00AA04F2" w:rsidRPr="001C09B4">
        <w:rPr>
          <w:rFonts w:ascii="Verdana" w:hAnsi="Verdana"/>
          <w:sz w:val="18"/>
          <w:szCs w:val="18"/>
        </w:rPr>
        <w:t xml:space="preserve">selanjutnya </w:t>
      </w:r>
      <w:r w:rsidRPr="001C09B4">
        <w:rPr>
          <w:rFonts w:ascii="Verdana" w:hAnsi="Verdana"/>
          <w:sz w:val="18"/>
          <w:szCs w:val="18"/>
        </w:rPr>
        <w:t>untuk melakukan penelitian ini.</w:t>
      </w:r>
    </w:p>
    <w:p w14:paraId="70CE6693" w14:textId="77777777" w:rsidR="001414FB" w:rsidRPr="001C09B4" w:rsidRDefault="00AA04F2" w:rsidP="005500B6">
      <w:pPr>
        <w:ind w:left="426" w:firstLine="425"/>
        <w:jc w:val="both"/>
        <w:rPr>
          <w:rFonts w:ascii="Verdana" w:hAnsi="Verdana"/>
          <w:sz w:val="18"/>
          <w:szCs w:val="18"/>
        </w:rPr>
      </w:pPr>
      <w:r w:rsidRPr="001C09B4">
        <w:rPr>
          <w:rFonts w:ascii="Verdana" w:hAnsi="Verdana"/>
          <w:sz w:val="18"/>
          <w:szCs w:val="18"/>
        </w:rPr>
        <w:t>Selama</w:t>
      </w:r>
      <w:r w:rsidR="001414FB" w:rsidRPr="001C09B4">
        <w:rPr>
          <w:rFonts w:ascii="Verdana" w:hAnsi="Verdana"/>
          <w:sz w:val="18"/>
          <w:szCs w:val="18"/>
        </w:rPr>
        <w:t xml:space="preserve"> ini </w:t>
      </w:r>
      <w:r w:rsidRPr="001C09B4">
        <w:rPr>
          <w:rFonts w:ascii="Verdana" w:hAnsi="Verdana"/>
          <w:sz w:val="18"/>
          <w:szCs w:val="18"/>
        </w:rPr>
        <w:t>tel</w:t>
      </w:r>
      <w:r w:rsidR="001414FB" w:rsidRPr="001C09B4">
        <w:rPr>
          <w:rFonts w:ascii="Verdana" w:hAnsi="Verdana"/>
          <w:sz w:val="18"/>
          <w:szCs w:val="18"/>
        </w:rPr>
        <w:t>ah banyak peneliti ya</w:t>
      </w:r>
      <w:r w:rsidRPr="001C09B4">
        <w:rPr>
          <w:rFonts w:ascii="Verdana" w:hAnsi="Verdana"/>
          <w:sz w:val="18"/>
          <w:szCs w:val="18"/>
        </w:rPr>
        <w:t>ng melakukan penelitian terkait</w:t>
      </w:r>
      <w:r w:rsidR="001414FB" w:rsidRPr="001C09B4">
        <w:rPr>
          <w:rFonts w:ascii="Verdana" w:hAnsi="Verdana"/>
          <w:sz w:val="18"/>
          <w:szCs w:val="18"/>
        </w:rPr>
        <w:t xml:space="preserve"> </w:t>
      </w:r>
      <w:r w:rsidRPr="001C09B4">
        <w:rPr>
          <w:rFonts w:ascii="Verdana" w:hAnsi="Verdana"/>
          <w:sz w:val="18"/>
          <w:szCs w:val="18"/>
        </w:rPr>
        <w:t>PJJ, baik</w:t>
      </w:r>
      <w:r w:rsidR="001414FB" w:rsidRPr="001C09B4">
        <w:rPr>
          <w:rFonts w:ascii="Verdana" w:hAnsi="Verdana"/>
          <w:sz w:val="18"/>
          <w:szCs w:val="18"/>
        </w:rPr>
        <w:t xml:space="preserve"> sebelum </w:t>
      </w:r>
      <w:r w:rsidRPr="001C09B4">
        <w:rPr>
          <w:rFonts w:ascii="Verdana" w:hAnsi="Verdana"/>
          <w:sz w:val="18"/>
          <w:szCs w:val="18"/>
        </w:rPr>
        <w:t xml:space="preserve">terjadinya </w:t>
      </w:r>
      <w:r w:rsidR="001414FB" w:rsidRPr="001C09B4">
        <w:rPr>
          <w:rFonts w:ascii="Verdana" w:hAnsi="Verdana"/>
          <w:sz w:val="18"/>
          <w:szCs w:val="18"/>
        </w:rPr>
        <w:t>Pandemi Covid-19 maupun se</w:t>
      </w:r>
      <w:r w:rsidRPr="001C09B4">
        <w:rPr>
          <w:rFonts w:ascii="Verdana" w:hAnsi="Verdana"/>
          <w:sz w:val="18"/>
          <w:szCs w:val="18"/>
        </w:rPr>
        <w:t>tel</w:t>
      </w:r>
      <w:r w:rsidR="001414FB" w:rsidRPr="001C09B4">
        <w:rPr>
          <w:rFonts w:ascii="Verdana" w:hAnsi="Verdana"/>
          <w:sz w:val="18"/>
          <w:szCs w:val="18"/>
        </w:rPr>
        <w:t>ahnya, d</w:t>
      </w:r>
      <w:r w:rsidR="001414FB" w:rsidRPr="001C09B4">
        <w:rPr>
          <w:rFonts w:ascii="Verdana" w:hAnsi="Verdana"/>
          <w:bCs/>
          <w:sz w:val="18"/>
          <w:szCs w:val="18"/>
        </w:rPr>
        <w:t>i antaranya adalah</w:t>
      </w:r>
      <w:r w:rsidR="001414FB" w:rsidRPr="001C09B4">
        <w:rPr>
          <w:rFonts w:ascii="Verdana" w:hAnsi="Verdana"/>
          <w:sz w:val="18"/>
          <w:szCs w:val="18"/>
        </w:rPr>
        <w:t xml:space="preserve"> </w:t>
      </w:r>
      <w:r w:rsidR="001414FB" w:rsidRPr="001C09B4">
        <w:rPr>
          <w:rFonts w:ascii="Verdana" w:hAnsi="Verdana"/>
          <w:bCs/>
          <w:sz w:val="18"/>
          <w:szCs w:val="18"/>
        </w:rPr>
        <w:t xml:space="preserve">Hamidaturrohmah dan Tri Mulyani </w:t>
      </w:r>
      <w:r w:rsidR="001414FB" w:rsidRPr="001C09B4">
        <w:rPr>
          <w:rFonts w:ascii="Verdana" w:hAnsi="Verdana"/>
          <w:bCs/>
          <w:sz w:val="18"/>
          <w:szCs w:val="18"/>
        </w:rPr>
        <w:fldChar w:fldCharType="begin" w:fldLock="1"/>
      </w:r>
      <w:r w:rsidR="001414FB" w:rsidRPr="001C09B4">
        <w:rPr>
          <w:rFonts w:ascii="Verdana" w:hAnsi="Verdana"/>
          <w:bCs/>
          <w:sz w:val="18"/>
          <w:szCs w:val="18"/>
        </w:rPr>
        <w:instrText>ADDIN CSL_CITATION {"citationItems":[{"id":"ITEM-1","itemData":{"ISSN":"2355-0155","abstract":"Learning that has been built for years in school can be lost if there is no continuity with learning at home. This study aims to analyze the form of distance learning strategies for students with special needs in the Covid-19 pandemic era. The research method used is descriptive qualitative case study type. This research was conducted at the Semai Inclusion Elementary School. Data collecting using the method of observation, interviews, and document analysis. The results showed that the distance learning strategy applied in SD Inclusi Semai was 5M learning. First Humanizing the relationship by building positive relationships between teachers, students and parents. Second, Understanding Concepts with the teacher guiding learning through explaining the objectives and learning process to parents. Third, to build sustainability by reflecting with parents. Fourth, Choosing challenges by providing a variety of learning activities according to student conditions and flexible learning hours. Fifth, Empowering context by involving resources at home as learning resources. Based on","author":[{"dropping-particle":"","family":"Mulyani","given":"Tri","non-dropping-particle":"","parse-names":false,"suffix":""}],"container-title":"ELEMENTARY: Islamic Teacher Journal","id":"ITEM-1","issued":{"date-parts":[["2020"]]},"title":"STRATEGI PEMBELAJARAN JARAK JAUH SISWA BERKEBUTUHAN KHUSUS DI SD INKLUSI ERA PANDEMI COVID-19","type":"article-journal"},"suppress-author":1,"uris":["http://www.mendeley.com/documents/?uuid=8e7a5e2d-0805-4204-95bd-f210fc8a51a5"]}],"mendeley":{"formattedCitation":"(2020)","plainTextFormattedCitation":"(2020)","previouslyFormattedCitation":"(2020)"},"properties":{"noteIndex":0},"schema":"https://github.com/citation-style-language/schema/raw/master/csl-citation.json"}</w:instrText>
      </w:r>
      <w:r w:rsidR="001414FB" w:rsidRPr="001C09B4">
        <w:rPr>
          <w:rFonts w:ascii="Verdana" w:hAnsi="Verdana"/>
          <w:bCs/>
          <w:sz w:val="18"/>
          <w:szCs w:val="18"/>
        </w:rPr>
        <w:fldChar w:fldCharType="separate"/>
      </w:r>
      <w:r w:rsidR="001414FB" w:rsidRPr="001C09B4">
        <w:rPr>
          <w:rFonts w:ascii="Verdana" w:hAnsi="Verdana"/>
          <w:bCs/>
          <w:noProof/>
          <w:sz w:val="18"/>
          <w:szCs w:val="18"/>
        </w:rPr>
        <w:t>(2020)</w:t>
      </w:r>
      <w:r w:rsidR="001414FB" w:rsidRPr="001C09B4">
        <w:rPr>
          <w:rFonts w:ascii="Verdana" w:hAnsi="Verdana"/>
          <w:bCs/>
          <w:sz w:val="18"/>
          <w:szCs w:val="18"/>
        </w:rPr>
        <w:fldChar w:fldCharType="end"/>
      </w:r>
      <w:r w:rsidRPr="001C09B4">
        <w:rPr>
          <w:rFonts w:ascii="Verdana" w:hAnsi="Verdana"/>
          <w:bCs/>
          <w:sz w:val="18"/>
          <w:szCs w:val="18"/>
        </w:rPr>
        <w:t>. H</w:t>
      </w:r>
      <w:r w:rsidR="001414FB" w:rsidRPr="001C09B4">
        <w:rPr>
          <w:rFonts w:ascii="Verdana" w:hAnsi="Verdana"/>
          <w:bCs/>
          <w:sz w:val="18"/>
          <w:szCs w:val="18"/>
        </w:rPr>
        <w:t xml:space="preserve">asil </w:t>
      </w:r>
      <w:r w:rsidRPr="001C09B4">
        <w:rPr>
          <w:rFonts w:ascii="Verdana" w:hAnsi="Verdana"/>
          <w:bCs/>
          <w:sz w:val="18"/>
          <w:szCs w:val="18"/>
        </w:rPr>
        <w:t xml:space="preserve">dari </w:t>
      </w:r>
      <w:r w:rsidR="001414FB" w:rsidRPr="001C09B4">
        <w:rPr>
          <w:rFonts w:ascii="Verdana" w:hAnsi="Verdana"/>
          <w:sz w:val="18"/>
          <w:szCs w:val="18"/>
        </w:rPr>
        <w:t>penelitian terse</w:t>
      </w:r>
      <w:r w:rsidRPr="001C09B4">
        <w:rPr>
          <w:rFonts w:ascii="Verdana" w:hAnsi="Verdana"/>
          <w:sz w:val="18"/>
          <w:szCs w:val="18"/>
        </w:rPr>
        <w:t>b</w:t>
      </w:r>
      <w:r w:rsidR="001414FB" w:rsidRPr="001C09B4">
        <w:rPr>
          <w:rFonts w:ascii="Verdana" w:hAnsi="Verdana"/>
          <w:sz w:val="18"/>
          <w:szCs w:val="18"/>
        </w:rPr>
        <w:t>ut</w:t>
      </w:r>
      <w:r w:rsidRPr="001C09B4">
        <w:rPr>
          <w:rFonts w:ascii="Verdana" w:hAnsi="Verdana"/>
          <w:bCs/>
          <w:sz w:val="18"/>
          <w:szCs w:val="18"/>
        </w:rPr>
        <w:t xml:space="preserve"> dipaparkan mengenai</w:t>
      </w:r>
      <w:r w:rsidR="001414FB" w:rsidRPr="001C09B4">
        <w:rPr>
          <w:rFonts w:ascii="Verdana" w:hAnsi="Verdana"/>
          <w:bCs/>
          <w:sz w:val="18"/>
          <w:szCs w:val="18"/>
        </w:rPr>
        <w:t xml:space="preserve"> strategi Pembelajaran Jarak Jauh yang diterapkan di SD Inklusi Semai </w:t>
      </w:r>
      <w:r w:rsidRPr="001C09B4">
        <w:rPr>
          <w:rFonts w:ascii="Verdana" w:hAnsi="Verdana"/>
          <w:bCs/>
          <w:sz w:val="18"/>
          <w:szCs w:val="18"/>
        </w:rPr>
        <w:t>i</w:t>
      </w:r>
      <w:r w:rsidR="001414FB" w:rsidRPr="001C09B4">
        <w:rPr>
          <w:rFonts w:ascii="Verdana" w:hAnsi="Verdana"/>
          <w:bCs/>
          <w:sz w:val="18"/>
          <w:szCs w:val="18"/>
        </w:rPr>
        <w:t xml:space="preserve">alah pembelajaran 5M. </w:t>
      </w:r>
      <w:r w:rsidR="001414FB" w:rsidRPr="001C09B4">
        <w:rPr>
          <w:rFonts w:ascii="Verdana" w:hAnsi="Verdana"/>
          <w:bCs/>
          <w:i/>
          <w:sz w:val="18"/>
          <w:szCs w:val="18"/>
        </w:rPr>
        <w:t>Pertama</w:t>
      </w:r>
      <w:r w:rsidR="001414FB" w:rsidRPr="001C09B4">
        <w:rPr>
          <w:rFonts w:ascii="Verdana" w:hAnsi="Verdana"/>
          <w:bCs/>
          <w:sz w:val="18"/>
          <w:szCs w:val="18"/>
        </w:rPr>
        <w:t xml:space="preserve">, Memanusiakan hubungan dengan cara membangun </w:t>
      </w:r>
      <w:r w:rsidRPr="001C09B4">
        <w:rPr>
          <w:rFonts w:ascii="Verdana" w:hAnsi="Verdana"/>
          <w:bCs/>
          <w:sz w:val="18"/>
          <w:szCs w:val="18"/>
        </w:rPr>
        <w:t>hubungan</w:t>
      </w:r>
      <w:r w:rsidR="001414FB" w:rsidRPr="001C09B4">
        <w:rPr>
          <w:rFonts w:ascii="Verdana" w:hAnsi="Verdana"/>
          <w:bCs/>
          <w:sz w:val="18"/>
          <w:szCs w:val="18"/>
        </w:rPr>
        <w:t xml:space="preserve"> positif antara guru, siswa, dan </w:t>
      </w:r>
      <w:r w:rsidRPr="001C09B4">
        <w:rPr>
          <w:rFonts w:ascii="Verdana" w:hAnsi="Verdana"/>
          <w:bCs/>
          <w:sz w:val="18"/>
          <w:szCs w:val="18"/>
        </w:rPr>
        <w:t xml:space="preserve">kedua </w:t>
      </w:r>
      <w:r w:rsidR="001414FB" w:rsidRPr="001C09B4">
        <w:rPr>
          <w:rFonts w:ascii="Verdana" w:hAnsi="Verdana"/>
          <w:bCs/>
          <w:sz w:val="18"/>
          <w:szCs w:val="18"/>
        </w:rPr>
        <w:t xml:space="preserve">orangtua. </w:t>
      </w:r>
      <w:r w:rsidR="001414FB" w:rsidRPr="001C09B4">
        <w:rPr>
          <w:rFonts w:ascii="Verdana" w:hAnsi="Verdana"/>
          <w:bCs/>
          <w:i/>
          <w:sz w:val="18"/>
          <w:szCs w:val="18"/>
        </w:rPr>
        <w:t>Kedua</w:t>
      </w:r>
      <w:r w:rsidR="001414FB" w:rsidRPr="001C09B4">
        <w:rPr>
          <w:rFonts w:ascii="Verdana" w:hAnsi="Verdana"/>
          <w:bCs/>
          <w:sz w:val="18"/>
          <w:szCs w:val="18"/>
        </w:rPr>
        <w:t xml:space="preserve">, Memahami Konsep dengan guru memandu belajar melalui penjelasan tujuan dan proses pembelajaran </w:t>
      </w:r>
      <w:r w:rsidRPr="001C09B4">
        <w:rPr>
          <w:rFonts w:ascii="Verdana" w:hAnsi="Verdana"/>
          <w:bCs/>
          <w:sz w:val="18"/>
          <w:szCs w:val="18"/>
        </w:rPr>
        <w:t>ke</w:t>
      </w:r>
      <w:r w:rsidR="001414FB" w:rsidRPr="001C09B4">
        <w:rPr>
          <w:rFonts w:ascii="Verdana" w:hAnsi="Verdana"/>
          <w:bCs/>
          <w:sz w:val="18"/>
          <w:szCs w:val="18"/>
        </w:rPr>
        <w:t xml:space="preserve">pada orangtua. </w:t>
      </w:r>
      <w:r w:rsidR="001414FB" w:rsidRPr="001C09B4">
        <w:rPr>
          <w:rFonts w:ascii="Verdana" w:hAnsi="Verdana"/>
          <w:bCs/>
          <w:i/>
          <w:sz w:val="18"/>
          <w:szCs w:val="18"/>
        </w:rPr>
        <w:t>Ketiga</w:t>
      </w:r>
      <w:r w:rsidR="001414FB" w:rsidRPr="001C09B4">
        <w:rPr>
          <w:rFonts w:ascii="Verdana" w:hAnsi="Verdana"/>
          <w:bCs/>
          <w:sz w:val="18"/>
          <w:szCs w:val="18"/>
        </w:rPr>
        <w:t xml:space="preserve">, Membangun keberlanjutan dengan melakukan refleksi bersama </w:t>
      </w:r>
      <w:r w:rsidR="00C76ED1" w:rsidRPr="001C09B4">
        <w:rPr>
          <w:rFonts w:ascii="Verdana" w:hAnsi="Verdana"/>
          <w:bCs/>
          <w:sz w:val="18"/>
          <w:szCs w:val="18"/>
        </w:rPr>
        <w:t xml:space="preserve">dengan </w:t>
      </w:r>
      <w:r w:rsidR="001414FB" w:rsidRPr="001C09B4">
        <w:rPr>
          <w:rFonts w:ascii="Verdana" w:hAnsi="Verdana"/>
          <w:bCs/>
          <w:sz w:val="18"/>
          <w:szCs w:val="18"/>
        </w:rPr>
        <w:t xml:space="preserve">orangtua. </w:t>
      </w:r>
      <w:r w:rsidR="001414FB" w:rsidRPr="001C09B4">
        <w:rPr>
          <w:rFonts w:ascii="Verdana" w:hAnsi="Verdana"/>
          <w:bCs/>
          <w:i/>
          <w:sz w:val="18"/>
          <w:szCs w:val="18"/>
        </w:rPr>
        <w:t>Keempat</w:t>
      </w:r>
      <w:r w:rsidR="001414FB" w:rsidRPr="001C09B4">
        <w:rPr>
          <w:rFonts w:ascii="Verdana" w:hAnsi="Verdana"/>
          <w:bCs/>
          <w:sz w:val="18"/>
          <w:szCs w:val="18"/>
        </w:rPr>
        <w:t xml:space="preserve">, Memilih tantangan dengan memberikan </w:t>
      </w:r>
      <w:r w:rsidR="00C76ED1" w:rsidRPr="001C09B4">
        <w:rPr>
          <w:rFonts w:ascii="Verdana" w:hAnsi="Verdana"/>
          <w:bCs/>
          <w:sz w:val="18"/>
          <w:szCs w:val="18"/>
        </w:rPr>
        <w:t>be</w:t>
      </w:r>
      <w:r w:rsidR="001414FB" w:rsidRPr="001C09B4">
        <w:rPr>
          <w:rFonts w:ascii="Verdana" w:hAnsi="Verdana"/>
          <w:bCs/>
          <w:sz w:val="18"/>
          <w:szCs w:val="18"/>
        </w:rPr>
        <w:t xml:space="preserve">ragam </w:t>
      </w:r>
      <w:r w:rsidR="00C76ED1" w:rsidRPr="001C09B4">
        <w:rPr>
          <w:rFonts w:ascii="Verdana" w:hAnsi="Verdana"/>
          <w:bCs/>
          <w:sz w:val="18"/>
          <w:szCs w:val="18"/>
        </w:rPr>
        <w:t>kegiatan</w:t>
      </w:r>
      <w:r w:rsidR="001414FB" w:rsidRPr="001C09B4">
        <w:rPr>
          <w:rFonts w:ascii="Verdana" w:hAnsi="Verdana"/>
          <w:bCs/>
          <w:sz w:val="18"/>
          <w:szCs w:val="18"/>
        </w:rPr>
        <w:t xml:space="preserve"> pembelajaran sesuai dengan kebutuhan siswa. </w:t>
      </w:r>
      <w:r w:rsidR="001414FB" w:rsidRPr="001C09B4">
        <w:rPr>
          <w:rFonts w:ascii="Verdana" w:hAnsi="Verdana"/>
          <w:bCs/>
          <w:i/>
          <w:sz w:val="18"/>
          <w:szCs w:val="18"/>
        </w:rPr>
        <w:t>Kelima</w:t>
      </w:r>
      <w:r w:rsidR="001414FB" w:rsidRPr="001C09B4">
        <w:rPr>
          <w:rFonts w:ascii="Verdana" w:hAnsi="Verdana"/>
          <w:bCs/>
          <w:sz w:val="18"/>
          <w:szCs w:val="18"/>
        </w:rPr>
        <w:t xml:space="preserve">, Memberdayakan konteks dengan melibatkan sumber daya apa saja </w:t>
      </w:r>
      <w:r w:rsidR="00C76ED1" w:rsidRPr="001C09B4">
        <w:rPr>
          <w:rFonts w:ascii="Verdana" w:hAnsi="Verdana"/>
          <w:bCs/>
          <w:sz w:val="18"/>
          <w:szCs w:val="18"/>
        </w:rPr>
        <w:t xml:space="preserve">yang ada </w:t>
      </w:r>
      <w:r w:rsidR="001414FB" w:rsidRPr="001C09B4">
        <w:rPr>
          <w:rFonts w:ascii="Verdana" w:hAnsi="Verdana"/>
          <w:bCs/>
          <w:sz w:val="18"/>
          <w:szCs w:val="18"/>
        </w:rPr>
        <w:t>di rumah sebagai sumber belajar.</w:t>
      </w:r>
      <w:r w:rsidR="001414FB" w:rsidRPr="001C09B4">
        <w:rPr>
          <w:rFonts w:ascii="Verdana" w:hAnsi="Verdana"/>
          <w:sz w:val="18"/>
          <w:szCs w:val="18"/>
        </w:rPr>
        <w:t xml:space="preserve"> Berikutnya adalah </w:t>
      </w:r>
      <w:r w:rsidR="001414FB" w:rsidRPr="001C09B4">
        <w:rPr>
          <w:rFonts w:ascii="Verdana" w:hAnsi="Verdana"/>
          <w:bCs/>
          <w:sz w:val="18"/>
          <w:szCs w:val="18"/>
        </w:rPr>
        <w:t xml:space="preserve">Dianne Amor Kusuma </w:t>
      </w:r>
      <w:r w:rsidR="001414FB" w:rsidRPr="001C09B4">
        <w:rPr>
          <w:rFonts w:ascii="Verdana" w:hAnsi="Verdana"/>
          <w:bCs/>
          <w:sz w:val="18"/>
          <w:szCs w:val="18"/>
        </w:rPr>
        <w:fldChar w:fldCharType="begin" w:fldLock="1"/>
      </w:r>
      <w:r w:rsidR="001414FB" w:rsidRPr="001C09B4">
        <w:rPr>
          <w:rFonts w:ascii="Verdana" w:hAnsi="Verdana"/>
          <w:bCs/>
          <w:sz w:val="18"/>
          <w:szCs w:val="18"/>
        </w:rPr>
        <w:instrText>ADDIN CSL_CITATION {"citationItems":[{"id":"ITEM-1","itemData":{"DOI":"10.25157/teorema.v5i2.3504","ISSN":"2541-0660","abstract":"Latar belakang penelitian ini adalah penyebaran Covid-19 di Indonesia yang semakin meluas dan memakan banyak korban. Salah satu upaya pemerintah untuk mengurangi penyebaran virus ini adalah membuat kebijakan bagi para pelajar dan mahasiswa di seluruh Indonesia untuk belajar di rumah hingga 19 Juni 2020. Agar materi tetap tersampaikan dan proses pembelajaran tidak terganggu dengan kondisi tersebut, maka dilakukan Pembelajaran Jarak Jauh (PJJ) melalui pembelajaran daring. Penelitian ini bertujuan untuk mengetahui sejauhmana penerapan pembelajaran daring berdampak terhadap kemandirian belajar mahasiswa selama melaksanakan PJJ pada mata kuliah Geometri. Dalam penelitian ini digunakan metode survey terhadap 45 orang mahasiswa S-1 Program Studi Matematika FMIPA Unpad Bandung angkatan 2019. Hasil penelitian menunjukkan bahwa penerapan pembelajaran daring memberikan dampak positif terhadap kemandirian belajar mahasiswa pada mata kuliah Geometri selama PJJ. Sebaiknya pada penelitian selanjutnya dikaji pula mengenai dampak penerapan pembelajaran daring terhadap resiliensi matematis mahasiswa selama PJJ.","author":[{"dropping-particle":"","family":"Kusuma","given":"Dianne Amor","non-dropping-particle":"","parse-names":false,"suffix":""}],"container-title":"Teorema: Teori dan Riset Matematika","id":"ITEM-1","issued":{"date-parts":[["2020"]]},"title":"DAMPAK PENERAPAN PEMBELAJARAN DARING TERHADAP KEMANDIRIAN BELAJAR (SELF-REGULATED LEARNING) MAHASISWA PADA MATA KULIAH GEOMETRI SELAMA PEMBELAJARAN JARAK JAUH DI MASA PANDEMI COVID-19","type":"article-journal"},"suppress-author":1,"uris":["http://www.mendeley.com/documents/?uuid=ec048b93-49f2-47b4-90e3-273ae1ed9246"]}],"mendeley":{"formattedCitation":"(2020)","plainTextFormattedCitation":"(2020)"},"properties":{"noteIndex":0},"schema":"https://github.com/citation-style-language/schema/raw/master/csl-citation.json"}</w:instrText>
      </w:r>
      <w:r w:rsidR="001414FB" w:rsidRPr="001C09B4">
        <w:rPr>
          <w:rFonts w:ascii="Verdana" w:hAnsi="Verdana"/>
          <w:bCs/>
          <w:sz w:val="18"/>
          <w:szCs w:val="18"/>
        </w:rPr>
        <w:fldChar w:fldCharType="separate"/>
      </w:r>
      <w:r w:rsidR="001414FB" w:rsidRPr="001C09B4">
        <w:rPr>
          <w:rFonts w:ascii="Verdana" w:hAnsi="Verdana"/>
          <w:bCs/>
          <w:noProof/>
          <w:sz w:val="18"/>
          <w:szCs w:val="18"/>
        </w:rPr>
        <w:t>(2020)</w:t>
      </w:r>
      <w:r w:rsidR="001414FB" w:rsidRPr="001C09B4">
        <w:rPr>
          <w:rFonts w:ascii="Verdana" w:hAnsi="Verdana"/>
          <w:bCs/>
          <w:sz w:val="18"/>
          <w:szCs w:val="18"/>
        </w:rPr>
        <w:fldChar w:fldCharType="end"/>
      </w:r>
      <w:r w:rsidR="001414FB" w:rsidRPr="001C09B4">
        <w:rPr>
          <w:rFonts w:ascii="Verdana" w:hAnsi="Verdana"/>
          <w:bCs/>
          <w:sz w:val="18"/>
          <w:szCs w:val="18"/>
        </w:rPr>
        <w:t xml:space="preserve"> </w:t>
      </w:r>
      <w:r w:rsidR="001414FB" w:rsidRPr="001C09B4">
        <w:rPr>
          <w:rFonts w:ascii="Verdana" w:hAnsi="Verdana"/>
          <w:noProof/>
          <w:sz w:val="18"/>
          <w:szCs w:val="18"/>
        </w:rPr>
        <w:t>menjelaskan bahwa</w:t>
      </w:r>
      <w:r w:rsidR="001414FB" w:rsidRPr="001C09B4">
        <w:rPr>
          <w:rFonts w:ascii="Verdana" w:hAnsi="Verdana"/>
          <w:bCs/>
          <w:sz w:val="18"/>
          <w:szCs w:val="18"/>
        </w:rPr>
        <w:t xml:space="preserve">, meskipun mayoritas mahasiswa (95,8%) sudah </w:t>
      </w:r>
      <w:r w:rsidR="003A0CE4" w:rsidRPr="001C09B4">
        <w:rPr>
          <w:rFonts w:ascii="Verdana" w:hAnsi="Verdana"/>
          <w:bCs/>
          <w:sz w:val="18"/>
          <w:szCs w:val="18"/>
        </w:rPr>
        <w:t>memiliki</w:t>
      </w:r>
      <w:r w:rsidR="001414FB" w:rsidRPr="001C09B4">
        <w:rPr>
          <w:rFonts w:ascii="Verdana" w:hAnsi="Verdana"/>
          <w:bCs/>
          <w:sz w:val="18"/>
          <w:szCs w:val="18"/>
        </w:rPr>
        <w:t xml:space="preserve"> perangkat untuk menjalani </w:t>
      </w:r>
      <w:r w:rsidR="00C76ED1" w:rsidRPr="001C09B4">
        <w:rPr>
          <w:rFonts w:ascii="Verdana" w:hAnsi="Verdana"/>
          <w:sz w:val="18"/>
          <w:szCs w:val="18"/>
        </w:rPr>
        <w:t>Pembelajaran Jarak Jauh</w:t>
      </w:r>
      <w:r w:rsidR="00C76ED1" w:rsidRPr="001C09B4">
        <w:rPr>
          <w:rFonts w:ascii="Verdana" w:hAnsi="Verdana"/>
          <w:bCs/>
          <w:sz w:val="18"/>
          <w:szCs w:val="18"/>
        </w:rPr>
        <w:t>, namun di sisi</w:t>
      </w:r>
      <w:r w:rsidR="001414FB" w:rsidRPr="001C09B4">
        <w:rPr>
          <w:rFonts w:ascii="Verdana" w:hAnsi="Verdana"/>
          <w:bCs/>
          <w:sz w:val="18"/>
          <w:szCs w:val="18"/>
        </w:rPr>
        <w:t xml:space="preserve"> lain mahasiswa merasa metode </w:t>
      </w:r>
      <w:r w:rsidR="00C76ED1" w:rsidRPr="001C09B4">
        <w:rPr>
          <w:rFonts w:ascii="Verdana" w:hAnsi="Verdana"/>
          <w:sz w:val="18"/>
          <w:szCs w:val="18"/>
        </w:rPr>
        <w:t>Pembelajaran Jarak Jauh</w:t>
      </w:r>
      <w:r w:rsidR="00C76ED1" w:rsidRPr="001C09B4">
        <w:rPr>
          <w:rFonts w:ascii="Verdana" w:hAnsi="Verdana"/>
          <w:bCs/>
          <w:sz w:val="18"/>
          <w:szCs w:val="18"/>
        </w:rPr>
        <w:t xml:space="preserve"> hari</w:t>
      </w:r>
      <w:r w:rsidR="001414FB" w:rsidRPr="001C09B4">
        <w:rPr>
          <w:rFonts w:ascii="Verdana" w:hAnsi="Verdana"/>
          <w:bCs/>
          <w:sz w:val="18"/>
          <w:szCs w:val="18"/>
        </w:rPr>
        <w:t xml:space="preserve"> ini belum tepat kar</w:t>
      </w:r>
      <w:r w:rsidR="00C76ED1" w:rsidRPr="001C09B4">
        <w:rPr>
          <w:rFonts w:ascii="Verdana" w:hAnsi="Verdana"/>
          <w:bCs/>
          <w:sz w:val="18"/>
          <w:szCs w:val="18"/>
        </w:rPr>
        <w:t>ena mahasiswa merasa tidak bisa</w:t>
      </w:r>
      <w:r w:rsidR="001414FB" w:rsidRPr="001C09B4">
        <w:rPr>
          <w:rFonts w:ascii="Verdana" w:hAnsi="Verdana"/>
          <w:bCs/>
          <w:sz w:val="18"/>
          <w:szCs w:val="18"/>
        </w:rPr>
        <w:t xml:space="preserve"> memantau perkembangan </w:t>
      </w:r>
      <w:r w:rsidR="00C76ED1" w:rsidRPr="001C09B4">
        <w:rPr>
          <w:rFonts w:ascii="Verdana" w:hAnsi="Verdana"/>
          <w:sz w:val="18"/>
          <w:szCs w:val="18"/>
        </w:rPr>
        <w:t>Pembelajaran Jarak Jauh</w:t>
      </w:r>
      <w:r w:rsidR="00C76ED1" w:rsidRPr="001C09B4">
        <w:rPr>
          <w:rFonts w:ascii="Verdana" w:hAnsi="Verdana"/>
          <w:bCs/>
          <w:sz w:val="18"/>
          <w:szCs w:val="18"/>
        </w:rPr>
        <w:t xml:space="preserve"> dengan mudah, tidak bisa</w:t>
      </w:r>
      <w:r w:rsidR="001414FB" w:rsidRPr="001C09B4">
        <w:rPr>
          <w:rFonts w:ascii="Verdana" w:hAnsi="Verdana"/>
          <w:bCs/>
          <w:sz w:val="18"/>
          <w:szCs w:val="18"/>
        </w:rPr>
        <w:t xml:space="preserve"> </w:t>
      </w:r>
      <w:r w:rsidR="00C76ED1" w:rsidRPr="001C09B4">
        <w:rPr>
          <w:rFonts w:ascii="Verdana" w:hAnsi="Verdana"/>
          <w:bCs/>
          <w:sz w:val="18"/>
          <w:szCs w:val="18"/>
        </w:rPr>
        <w:t>mendapatkan</w:t>
      </w:r>
      <w:r w:rsidR="001414FB" w:rsidRPr="001C09B4">
        <w:rPr>
          <w:rFonts w:ascii="Verdana" w:hAnsi="Verdana"/>
          <w:bCs/>
          <w:sz w:val="18"/>
          <w:szCs w:val="18"/>
        </w:rPr>
        <w:t xml:space="preserve"> materi pembelajaran dengan mudah juga tidak </w:t>
      </w:r>
      <w:r w:rsidR="00C76ED1" w:rsidRPr="001C09B4">
        <w:rPr>
          <w:rFonts w:ascii="Verdana" w:hAnsi="Verdana"/>
          <w:bCs/>
          <w:sz w:val="18"/>
          <w:szCs w:val="18"/>
        </w:rPr>
        <w:t>bisa</w:t>
      </w:r>
      <w:r w:rsidR="001414FB" w:rsidRPr="001C09B4">
        <w:rPr>
          <w:rFonts w:ascii="Verdana" w:hAnsi="Verdana"/>
          <w:bCs/>
          <w:sz w:val="18"/>
          <w:szCs w:val="18"/>
        </w:rPr>
        <w:t xml:space="preserve"> mempelajari materi dengan mudah. Secara keseluruhan, baik dari sisi teknologi </w:t>
      </w:r>
      <w:r w:rsidR="005500B6" w:rsidRPr="001C09B4">
        <w:rPr>
          <w:rFonts w:ascii="Verdana" w:hAnsi="Verdana"/>
          <w:bCs/>
          <w:sz w:val="18"/>
          <w:szCs w:val="18"/>
        </w:rPr>
        <w:t>atau</w:t>
      </w:r>
      <w:r w:rsidR="001414FB" w:rsidRPr="001C09B4">
        <w:rPr>
          <w:rFonts w:ascii="Verdana" w:hAnsi="Verdana"/>
          <w:bCs/>
          <w:sz w:val="18"/>
          <w:szCs w:val="18"/>
        </w:rPr>
        <w:t xml:space="preserve">pun dari sisi tenaga pengajar (dosen), mahasiswa </w:t>
      </w:r>
      <w:r w:rsidR="00C76ED1" w:rsidRPr="001C09B4">
        <w:rPr>
          <w:rFonts w:ascii="Verdana" w:hAnsi="Verdana"/>
          <w:bCs/>
          <w:sz w:val="18"/>
          <w:szCs w:val="18"/>
        </w:rPr>
        <w:t xml:space="preserve">juga </w:t>
      </w:r>
      <w:r w:rsidR="005500B6" w:rsidRPr="001C09B4">
        <w:rPr>
          <w:rFonts w:ascii="Verdana" w:hAnsi="Verdana"/>
          <w:bCs/>
          <w:sz w:val="18"/>
          <w:szCs w:val="18"/>
        </w:rPr>
        <w:t>kurang</w:t>
      </w:r>
      <w:r w:rsidR="001414FB" w:rsidRPr="001C09B4">
        <w:rPr>
          <w:rFonts w:ascii="Verdana" w:hAnsi="Verdana"/>
          <w:bCs/>
          <w:sz w:val="18"/>
          <w:szCs w:val="18"/>
        </w:rPr>
        <w:t xml:space="preserve"> puas dengan metode </w:t>
      </w:r>
      <w:r w:rsidR="00C76ED1" w:rsidRPr="001C09B4">
        <w:rPr>
          <w:rFonts w:ascii="Verdana" w:hAnsi="Verdana"/>
          <w:sz w:val="18"/>
          <w:szCs w:val="18"/>
        </w:rPr>
        <w:t>Pembelajaran Jarak Jauh</w:t>
      </w:r>
      <w:r w:rsidR="001414FB" w:rsidRPr="001C09B4">
        <w:rPr>
          <w:rFonts w:ascii="Verdana" w:hAnsi="Verdana"/>
          <w:bCs/>
          <w:sz w:val="18"/>
          <w:szCs w:val="18"/>
        </w:rPr>
        <w:t xml:space="preserve"> yang dijalaninya </w:t>
      </w:r>
      <w:r w:rsidR="00C76ED1" w:rsidRPr="001C09B4">
        <w:rPr>
          <w:rFonts w:ascii="Verdana" w:hAnsi="Verdana"/>
          <w:bCs/>
          <w:sz w:val="18"/>
          <w:szCs w:val="18"/>
        </w:rPr>
        <w:t>sekarang</w:t>
      </w:r>
      <w:r w:rsidR="001414FB" w:rsidRPr="001C09B4">
        <w:rPr>
          <w:rFonts w:ascii="Verdana" w:hAnsi="Verdana"/>
          <w:bCs/>
          <w:sz w:val="18"/>
          <w:szCs w:val="18"/>
        </w:rPr>
        <w:t xml:space="preserve"> ini dan juga m</w:t>
      </w:r>
      <w:r w:rsidR="00C76ED1" w:rsidRPr="001C09B4">
        <w:rPr>
          <w:rFonts w:ascii="Verdana" w:hAnsi="Verdana"/>
          <w:bCs/>
          <w:sz w:val="18"/>
          <w:szCs w:val="18"/>
        </w:rPr>
        <w:t>erasa kurang</w:t>
      </w:r>
      <w:r w:rsidR="001414FB" w:rsidRPr="001C09B4">
        <w:rPr>
          <w:rFonts w:ascii="Verdana" w:hAnsi="Verdana"/>
          <w:bCs/>
          <w:sz w:val="18"/>
          <w:szCs w:val="18"/>
        </w:rPr>
        <w:t xml:space="preserve"> puas dengan kemampuan dosen </w:t>
      </w:r>
      <w:r w:rsidR="00C76ED1" w:rsidRPr="001C09B4">
        <w:rPr>
          <w:rFonts w:ascii="Verdana" w:hAnsi="Verdana"/>
          <w:bCs/>
          <w:sz w:val="18"/>
          <w:szCs w:val="18"/>
        </w:rPr>
        <w:t xml:space="preserve">ketika </w:t>
      </w:r>
      <w:r w:rsidR="001414FB" w:rsidRPr="001C09B4">
        <w:rPr>
          <w:rFonts w:ascii="Verdana" w:hAnsi="Verdana"/>
          <w:bCs/>
          <w:sz w:val="18"/>
          <w:szCs w:val="18"/>
        </w:rPr>
        <w:t xml:space="preserve">menyampaikan materi pada </w:t>
      </w:r>
      <w:r w:rsidR="00C76ED1" w:rsidRPr="001C09B4">
        <w:rPr>
          <w:rFonts w:ascii="Verdana" w:hAnsi="Verdana"/>
          <w:sz w:val="18"/>
          <w:szCs w:val="18"/>
        </w:rPr>
        <w:t>Pembelajaran Jarak Jauh</w:t>
      </w:r>
      <w:r w:rsidR="001414FB" w:rsidRPr="001C09B4">
        <w:rPr>
          <w:rFonts w:ascii="Verdana" w:hAnsi="Verdana"/>
          <w:bCs/>
          <w:sz w:val="18"/>
          <w:szCs w:val="18"/>
        </w:rPr>
        <w:t>.</w:t>
      </w:r>
      <w:r w:rsidR="00C76ED1" w:rsidRPr="001C09B4">
        <w:rPr>
          <w:rFonts w:ascii="Verdana" w:hAnsi="Verdana"/>
          <w:sz w:val="18"/>
          <w:szCs w:val="18"/>
        </w:rPr>
        <w:t xml:space="preserve"> Yang terbaru dari</w:t>
      </w:r>
      <w:r w:rsidR="001414FB" w:rsidRPr="001C09B4">
        <w:rPr>
          <w:rFonts w:ascii="Verdana" w:hAnsi="Verdana"/>
          <w:sz w:val="18"/>
          <w:szCs w:val="18"/>
        </w:rPr>
        <w:t xml:space="preserve"> </w:t>
      </w:r>
      <w:r w:rsidR="001414FB" w:rsidRPr="001C09B4">
        <w:rPr>
          <w:rFonts w:ascii="Verdana" w:hAnsi="Verdana"/>
          <w:bCs/>
          <w:sz w:val="18"/>
          <w:szCs w:val="18"/>
        </w:rPr>
        <w:t xml:space="preserve">Afip Miftahul Basar </w:t>
      </w:r>
      <w:r w:rsidR="001414FB" w:rsidRPr="001C09B4">
        <w:rPr>
          <w:rFonts w:ascii="Verdana" w:hAnsi="Verdana"/>
          <w:bCs/>
          <w:sz w:val="18"/>
          <w:szCs w:val="18"/>
        </w:rPr>
        <w:fldChar w:fldCharType="begin" w:fldLock="1"/>
      </w:r>
      <w:r w:rsidR="001414FB" w:rsidRPr="001C09B4">
        <w:rPr>
          <w:rFonts w:ascii="Verdana" w:hAnsi="Verdana"/>
          <w:bCs/>
          <w:sz w:val="18"/>
          <w:szCs w:val="18"/>
        </w:rPr>
        <w:instrText>ADDIN CSL_CITATION {"citationItems":[{"id":"ITEM-1","itemData":{"DOI":"10.51276/edu.v2i1.112","ISSN":"2722-5194","abstract":"Abstract: The learning process in schools during the Covid-19 pandemic had many problems to face. The Covid-19 pandemic that has hit the world, including Indonesia, requires taking a stand in preventing wider transmission, including the education sector. In this regard, the Ministry of Education and Culture has taken a firm stance through several circular letters relating to education policies in the emergency period of the spread of Covid-19. This paper examines the implementation of education policies during the Covid-19 pandemic related to distance learning policies. The distance learning process is a solution that is not yet optimal in its implementation. There are things that must be considered in this distance learning, among others, the quality of teacher resources must be improved, both in terms of content and methodology as well as in terms of the use of information technology. In addition, students are also less active in participating in this distance learning, both due to an unstable internet network and in terms of providing a limited internet quota. The purpose of writing this article is to study and understand the problems in learning activities during a pandemic, namely distance learning so that students can participate actively and interestingly. This study used a qualitative and observative approach. The results of this study prove that distance learning (PJJ) during the Covid-19 pandemic caused various responses and changes to the learning system that could affect the learning process and the level of development of students in responding to the material presented. Abstrak: Proses pembelajaran di sekolah pada masa pandemi Covid-19 mempunyai banyak permasalahan yang dihadapi. Pandemi Covid-19 yang melanda dunia termasuk Indonesia mengharuskan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pandemi Covid-19 berkaitan dengan kebijakan pembelajaran jarak jauh. Proses pembelajaran jarak jauh merupakan solusi yang dalam pelaksanaannya belum optimal secara keseluruhan. Ada hal yang harus diperhatikan dalam pembelajaran jarak jauh ini antara lain sumber daya guru harus ditingkatkan kualitasnya, baik dari segi konten maupun metodologi juga dalam h…","author":[{"dropping-particle":"","family":"Basar","given":"Afip Miftahul","non-dropping-particle":"","parse-names":false,"suffix":""}],"container-title":"Edunesia : Jurnal Ilmiah Pendidikan","id":"ITEM-1","issued":{"date-parts":[["2021"]]},"title":"Problematika Pembelajaran Jarak Jauh Pada Masa Pandemi Covid-19","type":"article-journal"},"suppress-author":1,"uris":["http://www.mendeley.com/documents/?uuid=0c028e3d-e5ce-405a-ace7-008402f43185"]}],"mendeley":{"formattedCitation":"(2021)","plainTextFormattedCitation":"(2021)","previouslyFormattedCitation":"(2021)"},"properties":{"noteIndex":0},"schema":"https://github.com/citation-style-language/schema/raw/master/csl-citation.json"}</w:instrText>
      </w:r>
      <w:r w:rsidR="001414FB" w:rsidRPr="001C09B4">
        <w:rPr>
          <w:rFonts w:ascii="Verdana" w:hAnsi="Verdana"/>
          <w:bCs/>
          <w:sz w:val="18"/>
          <w:szCs w:val="18"/>
        </w:rPr>
        <w:fldChar w:fldCharType="separate"/>
      </w:r>
      <w:r w:rsidR="001414FB" w:rsidRPr="001C09B4">
        <w:rPr>
          <w:rFonts w:ascii="Verdana" w:hAnsi="Verdana"/>
          <w:bCs/>
          <w:noProof/>
          <w:sz w:val="18"/>
          <w:szCs w:val="18"/>
        </w:rPr>
        <w:t>(2021)</w:t>
      </w:r>
      <w:r w:rsidR="001414FB" w:rsidRPr="001C09B4">
        <w:rPr>
          <w:rFonts w:ascii="Verdana" w:hAnsi="Verdana"/>
          <w:bCs/>
          <w:sz w:val="18"/>
          <w:szCs w:val="18"/>
        </w:rPr>
        <w:fldChar w:fldCharType="end"/>
      </w:r>
      <w:r w:rsidR="00C76ED1" w:rsidRPr="001C09B4">
        <w:rPr>
          <w:rFonts w:ascii="Verdana" w:hAnsi="Verdana"/>
          <w:bCs/>
          <w:sz w:val="18"/>
          <w:szCs w:val="18"/>
        </w:rPr>
        <w:t>, dia</w:t>
      </w:r>
      <w:r w:rsidR="001414FB" w:rsidRPr="001C09B4">
        <w:rPr>
          <w:rFonts w:ascii="Verdana" w:hAnsi="Verdana"/>
          <w:bCs/>
          <w:sz w:val="18"/>
          <w:szCs w:val="18"/>
        </w:rPr>
        <w:t xml:space="preserve"> menjelaskan bahwa proses Pembelajaran Jarak Jauh merupakan solusi</w:t>
      </w:r>
      <w:r w:rsidR="00C76ED1" w:rsidRPr="001C09B4">
        <w:rPr>
          <w:rFonts w:ascii="Verdana" w:hAnsi="Verdana"/>
          <w:bCs/>
          <w:sz w:val="18"/>
          <w:szCs w:val="18"/>
        </w:rPr>
        <w:t>, akan tetapi</w:t>
      </w:r>
      <w:r w:rsidR="001414FB" w:rsidRPr="001C09B4">
        <w:rPr>
          <w:rFonts w:ascii="Verdana" w:hAnsi="Verdana"/>
          <w:bCs/>
          <w:sz w:val="18"/>
          <w:szCs w:val="18"/>
        </w:rPr>
        <w:t xml:space="preserve"> masih belum optimal. Ada hal yang harus diperhatikan dalam </w:t>
      </w:r>
      <w:r w:rsidR="00C76ED1" w:rsidRPr="001C09B4">
        <w:rPr>
          <w:rFonts w:ascii="Verdana" w:hAnsi="Verdana"/>
          <w:sz w:val="18"/>
          <w:szCs w:val="18"/>
        </w:rPr>
        <w:t>Pembelajaran Jarak Jauh</w:t>
      </w:r>
      <w:r w:rsidR="001414FB" w:rsidRPr="001C09B4">
        <w:rPr>
          <w:rFonts w:ascii="Verdana" w:hAnsi="Verdana"/>
          <w:bCs/>
          <w:sz w:val="18"/>
          <w:szCs w:val="18"/>
        </w:rPr>
        <w:t xml:space="preserve"> ini, antara lain sumber d</w:t>
      </w:r>
      <w:r w:rsidR="00C76ED1" w:rsidRPr="001C09B4">
        <w:rPr>
          <w:rFonts w:ascii="Verdana" w:hAnsi="Verdana"/>
          <w:bCs/>
          <w:sz w:val="18"/>
          <w:szCs w:val="18"/>
        </w:rPr>
        <w:t>aya pendidik perlu ditingkatkan kualitas</w:t>
      </w:r>
      <w:r w:rsidR="001414FB" w:rsidRPr="001C09B4">
        <w:rPr>
          <w:rFonts w:ascii="Verdana" w:hAnsi="Verdana"/>
          <w:bCs/>
          <w:sz w:val="18"/>
          <w:szCs w:val="18"/>
        </w:rPr>
        <w:t>nya, baik da</w:t>
      </w:r>
      <w:r w:rsidR="00C76ED1" w:rsidRPr="001C09B4">
        <w:rPr>
          <w:rFonts w:ascii="Verdana" w:hAnsi="Verdana"/>
          <w:bCs/>
          <w:sz w:val="18"/>
          <w:szCs w:val="18"/>
        </w:rPr>
        <w:t>ri segi konten maupun metode</w:t>
      </w:r>
      <w:r w:rsidR="001414FB" w:rsidRPr="001C09B4">
        <w:rPr>
          <w:rFonts w:ascii="Verdana" w:hAnsi="Verdana"/>
          <w:bCs/>
          <w:sz w:val="18"/>
          <w:szCs w:val="18"/>
        </w:rPr>
        <w:t xml:space="preserve"> juga dalam hal pemanfaatan teknologi informasi. Selain itu, siswa juga kurang aktif dalam mengikuti </w:t>
      </w:r>
      <w:r w:rsidR="00C76ED1" w:rsidRPr="001C09B4">
        <w:rPr>
          <w:rFonts w:ascii="Verdana" w:hAnsi="Verdana"/>
          <w:sz w:val="18"/>
          <w:szCs w:val="18"/>
        </w:rPr>
        <w:t>Pembelajaran Jarak Jauh</w:t>
      </w:r>
      <w:r w:rsidR="001414FB" w:rsidRPr="001C09B4">
        <w:rPr>
          <w:rFonts w:ascii="Verdana" w:hAnsi="Verdana"/>
          <w:bCs/>
          <w:sz w:val="18"/>
          <w:szCs w:val="18"/>
        </w:rPr>
        <w:t xml:space="preserve"> ini, baik itu disebabkan jaringan internet yang kurang stabil ma</w:t>
      </w:r>
      <w:r w:rsidR="00C76ED1" w:rsidRPr="001C09B4">
        <w:rPr>
          <w:rFonts w:ascii="Verdana" w:hAnsi="Verdana"/>
          <w:bCs/>
          <w:sz w:val="18"/>
          <w:szCs w:val="18"/>
        </w:rPr>
        <w:t xml:space="preserve">upun dari segi penyediaan </w:t>
      </w:r>
      <w:r w:rsidR="001414FB" w:rsidRPr="001C09B4">
        <w:rPr>
          <w:rFonts w:ascii="Verdana" w:hAnsi="Verdana"/>
          <w:bCs/>
          <w:sz w:val="18"/>
          <w:szCs w:val="18"/>
        </w:rPr>
        <w:t xml:space="preserve">data internet yang </w:t>
      </w:r>
      <w:r w:rsidR="00C76ED1" w:rsidRPr="001C09B4">
        <w:rPr>
          <w:rFonts w:ascii="Verdana" w:hAnsi="Verdana"/>
          <w:bCs/>
          <w:sz w:val="18"/>
          <w:szCs w:val="18"/>
        </w:rPr>
        <w:t>sangat</w:t>
      </w:r>
      <w:r w:rsidR="001414FB" w:rsidRPr="001C09B4">
        <w:rPr>
          <w:rFonts w:ascii="Verdana" w:hAnsi="Verdana"/>
          <w:bCs/>
          <w:sz w:val="18"/>
          <w:szCs w:val="18"/>
        </w:rPr>
        <w:t xml:space="preserve"> terbatas.</w:t>
      </w:r>
    </w:p>
    <w:p w14:paraId="39421947" w14:textId="77777777" w:rsidR="001414FB" w:rsidRPr="001C09B4" w:rsidRDefault="00A17DC2" w:rsidP="00A17DC2">
      <w:pPr>
        <w:ind w:left="426" w:firstLine="425"/>
        <w:jc w:val="both"/>
        <w:rPr>
          <w:rFonts w:ascii="Verdana" w:hAnsi="Verdana"/>
          <w:bCs/>
          <w:sz w:val="18"/>
          <w:szCs w:val="18"/>
        </w:rPr>
      </w:pPr>
      <w:r w:rsidRPr="001C09B4">
        <w:rPr>
          <w:rFonts w:ascii="Verdana" w:hAnsi="Verdana"/>
          <w:bCs/>
          <w:sz w:val="18"/>
          <w:szCs w:val="18"/>
        </w:rPr>
        <w:t>Pokok kajian d</w:t>
      </w:r>
      <w:r w:rsidR="001414FB" w:rsidRPr="001C09B4">
        <w:rPr>
          <w:rFonts w:ascii="Verdana" w:hAnsi="Verdana"/>
          <w:bCs/>
          <w:sz w:val="18"/>
          <w:szCs w:val="18"/>
        </w:rPr>
        <w:t xml:space="preserve">alam penelitian ini, adalah </w:t>
      </w:r>
      <w:r w:rsidR="001414FB" w:rsidRPr="001C09B4">
        <w:rPr>
          <w:rFonts w:ascii="Verdana" w:hAnsi="Verdana"/>
          <w:sz w:val="18"/>
          <w:szCs w:val="18"/>
          <w:lang w:eastAsia="en-ID"/>
        </w:rPr>
        <w:t>kemandirian</w:t>
      </w:r>
      <w:r w:rsidR="001414FB" w:rsidRPr="001C09B4">
        <w:rPr>
          <w:rFonts w:ascii="Verdana" w:hAnsi="Verdana"/>
          <w:sz w:val="18"/>
          <w:szCs w:val="18"/>
        </w:rPr>
        <w:t xml:space="preserve"> belajar siswa di </w:t>
      </w:r>
      <w:r w:rsidR="005500B6" w:rsidRPr="001C09B4">
        <w:rPr>
          <w:rFonts w:ascii="Verdana" w:hAnsi="Verdana"/>
          <w:sz w:val="18"/>
          <w:szCs w:val="18"/>
        </w:rPr>
        <w:t>masa</w:t>
      </w:r>
      <w:r w:rsidR="001414FB" w:rsidRPr="001C09B4">
        <w:rPr>
          <w:rFonts w:ascii="Verdana" w:hAnsi="Verdana"/>
          <w:sz w:val="18"/>
          <w:szCs w:val="18"/>
        </w:rPr>
        <w:t xml:space="preserve"> Pandemi Covid-19 pada lembaga dasar, </w:t>
      </w:r>
      <w:r w:rsidR="003A0CE4" w:rsidRPr="001C09B4">
        <w:rPr>
          <w:rFonts w:ascii="Verdana" w:hAnsi="Verdana"/>
          <w:sz w:val="18"/>
          <w:szCs w:val="18"/>
        </w:rPr>
        <w:t>yakni</w:t>
      </w:r>
      <w:r w:rsidR="001414FB" w:rsidRPr="001C09B4">
        <w:rPr>
          <w:rFonts w:ascii="Verdana" w:hAnsi="Verdana"/>
          <w:sz w:val="18"/>
          <w:szCs w:val="18"/>
        </w:rPr>
        <w:t xml:space="preserve"> di Madrasah </w:t>
      </w:r>
      <w:r w:rsidR="001414FB" w:rsidRPr="001C09B4">
        <w:rPr>
          <w:rFonts w:ascii="Verdana" w:hAnsi="Verdana"/>
          <w:sz w:val="18"/>
          <w:szCs w:val="18"/>
        </w:rPr>
        <w:t xml:space="preserve">Ibtidaiyah. Pelaksanaan penelitian dilakukan di </w:t>
      </w:r>
      <w:r w:rsidR="001414FB" w:rsidRPr="001C09B4">
        <w:rPr>
          <w:rFonts w:ascii="Verdana" w:hAnsi="Verdana"/>
          <w:bCs/>
          <w:sz w:val="18"/>
          <w:szCs w:val="18"/>
        </w:rPr>
        <w:t xml:space="preserve">Madrasah Ibtidaiyah Tarbiyatul Islamiyah yang berada di Desa Sentong, Kecamatan Krejengan, Kabupaten Probolinggo. Madrasah Ibtidaiyah Tarbiyatul Islamiyah memberikan pelayanan ekstra kepada siswanya </w:t>
      </w:r>
      <w:r w:rsidR="005500B6" w:rsidRPr="001C09B4">
        <w:rPr>
          <w:rFonts w:ascii="Verdana" w:hAnsi="Verdana"/>
          <w:bCs/>
          <w:sz w:val="18"/>
          <w:szCs w:val="18"/>
        </w:rPr>
        <w:t>untuk</w:t>
      </w:r>
      <w:r w:rsidR="001414FB" w:rsidRPr="001C09B4">
        <w:rPr>
          <w:rFonts w:ascii="Verdana" w:hAnsi="Verdana"/>
          <w:bCs/>
          <w:sz w:val="18"/>
          <w:szCs w:val="18"/>
        </w:rPr>
        <w:t xml:space="preserve"> mengikuti Pembelajaran Jarah Jauh di masa Pandemi Covid-19, terutama kepada kelas VI untuk lebih aktif belajar meski dalam suasana Pandemi Covid-19. Hal ini dilakukan karena pimpinan dan seluruh tenaga pendidik tidak ingin siswa menyia-nyiakan waktu belajarnya menjelang kelulusan mereka.</w:t>
      </w:r>
      <w:r w:rsidR="001414FB" w:rsidRPr="001C09B4">
        <w:rPr>
          <w:rFonts w:ascii="Verdana" w:hAnsi="Verdana"/>
          <w:sz w:val="18"/>
          <w:szCs w:val="18"/>
          <w:lang w:val="en-ID"/>
        </w:rPr>
        <w:t xml:space="preserve"> </w:t>
      </w:r>
      <w:r w:rsidR="001414FB" w:rsidRPr="001C09B4">
        <w:rPr>
          <w:rFonts w:ascii="Verdana" w:hAnsi="Verdana"/>
          <w:bCs/>
          <w:sz w:val="18"/>
          <w:szCs w:val="18"/>
        </w:rPr>
        <w:t xml:space="preserve">Pimpinan dan seluruh </w:t>
      </w:r>
      <w:r w:rsidR="005500B6" w:rsidRPr="001C09B4">
        <w:rPr>
          <w:rFonts w:ascii="Verdana" w:hAnsi="Verdana"/>
          <w:bCs/>
          <w:sz w:val="18"/>
          <w:szCs w:val="18"/>
        </w:rPr>
        <w:t xml:space="preserve">tenaga pendidik </w:t>
      </w:r>
      <w:r w:rsidRPr="001C09B4">
        <w:rPr>
          <w:rFonts w:ascii="Verdana" w:hAnsi="Verdana"/>
          <w:bCs/>
          <w:sz w:val="18"/>
          <w:szCs w:val="18"/>
        </w:rPr>
        <w:t xml:space="preserve">di </w:t>
      </w:r>
      <w:r w:rsidR="001414FB" w:rsidRPr="001C09B4">
        <w:rPr>
          <w:rFonts w:ascii="Verdana" w:hAnsi="Verdana"/>
          <w:bCs/>
          <w:sz w:val="18"/>
          <w:szCs w:val="18"/>
        </w:rPr>
        <w:t xml:space="preserve">Madrasah Ibtidaiyah Tarbiyatul Islamiyah merespon </w:t>
      </w:r>
      <w:r w:rsidRPr="001C09B4">
        <w:rPr>
          <w:rFonts w:ascii="Verdana" w:hAnsi="Verdana"/>
          <w:bCs/>
          <w:sz w:val="18"/>
          <w:szCs w:val="18"/>
        </w:rPr>
        <w:t xml:space="preserve">dengan cepat </w:t>
      </w:r>
      <w:r w:rsidR="001414FB" w:rsidRPr="001C09B4">
        <w:rPr>
          <w:rFonts w:ascii="Verdana" w:hAnsi="Verdana"/>
          <w:sz w:val="18"/>
          <w:szCs w:val="18"/>
          <w:lang w:val="en-ID"/>
        </w:rPr>
        <w:t xml:space="preserve">dengan memanfaatkan media pembelajaran yang </w:t>
      </w:r>
      <w:r w:rsidR="005500B6" w:rsidRPr="001C09B4">
        <w:rPr>
          <w:rFonts w:ascii="Verdana" w:hAnsi="Verdana"/>
          <w:sz w:val="18"/>
          <w:szCs w:val="18"/>
          <w:lang w:val="en-ID"/>
        </w:rPr>
        <w:t>dapat</w:t>
      </w:r>
      <w:r w:rsidR="001414FB" w:rsidRPr="001C09B4">
        <w:rPr>
          <w:rFonts w:ascii="Verdana" w:hAnsi="Verdana"/>
          <w:sz w:val="18"/>
          <w:szCs w:val="18"/>
          <w:lang w:val="en-ID"/>
        </w:rPr>
        <w:t xml:space="preserve"> diakeses kapan saja</w:t>
      </w:r>
      <w:r w:rsidR="005500B6" w:rsidRPr="001C09B4">
        <w:rPr>
          <w:rFonts w:ascii="Verdana" w:hAnsi="Verdana"/>
          <w:sz w:val="18"/>
          <w:szCs w:val="18"/>
          <w:lang w:val="en-ID"/>
        </w:rPr>
        <w:t xml:space="preserve"> dan di mana saja</w:t>
      </w:r>
      <w:r w:rsidR="001414FB" w:rsidRPr="001C09B4">
        <w:rPr>
          <w:rFonts w:ascii="Verdana" w:hAnsi="Verdana"/>
          <w:sz w:val="18"/>
          <w:szCs w:val="18"/>
          <w:lang w:val="en-ID"/>
        </w:rPr>
        <w:t xml:space="preserve">, </w:t>
      </w:r>
      <w:r w:rsidR="003A0CE4" w:rsidRPr="001C09B4">
        <w:rPr>
          <w:rFonts w:ascii="Verdana" w:hAnsi="Verdana"/>
          <w:sz w:val="18"/>
          <w:szCs w:val="18"/>
          <w:lang w:val="en-ID"/>
        </w:rPr>
        <w:t>yakni</w:t>
      </w:r>
      <w:r w:rsidR="001414FB" w:rsidRPr="001C09B4">
        <w:rPr>
          <w:rFonts w:ascii="Verdana" w:hAnsi="Verdana"/>
          <w:sz w:val="18"/>
          <w:szCs w:val="18"/>
          <w:lang w:val="en-ID"/>
        </w:rPr>
        <w:t xml:space="preserve"> dengan menggunakan layanan internet melalui grup </w:t>
      </w:r>
      <w:r w:rsidR="001414FB" w:rsidRPr="001C09B4">
        <w:rPr>
          <w:rFonts w:ascii="Verdana" w:hAnsi="Verdana"/>
          <w:sz w:val="18"/>
          <w:szCs w:val="18"/>
        </w:rPr>
        <w:t>GTG (Group Telegram)</w:t>
      </w:r>
      <w:r w:rsidR="001414FB" w:rsidRPr="001C09B4">
        <w:rPr>
          <w:rFonts w:ascii="Verdana" w:hAnsi="Verdana"/>
          <w:sz w:val="18"/>
          <w:szCs w:val="18"/>
          <w:lang w:val="en-ID"/>
        </w:rPr>
        <w:t>.</w:t>
      </w:r>
    </w:p>
    <w:p w14:paraId="37D086A5" w14:textId="77777777" w:rsidR="001414FB" w:rsidRPr="001C09B4" w:rsidRDefault="0046369F" w:rsidP="00A17DC2">
      <w:pPr>
        <w:ind w:left="426" w:firstLine="425"/>
        <w:jc w:val="both"/>
        <w:rPr>
          <w:rFonts w:ascii="Verdana" w:hAnsi="Verdana"/>
          <w:bCs/>
          <w:sz w:val="18"/>
          <w:szCs w:val="18"/>
        </w:rPr>
      </w:pPr>
      <w:r>
        <w:rPr>
          <w:rFonts w:ascii="Verdana" w:hAnsi="Verdana"/>
          <w:sz w:val="18"/>
          <w:szCs w:val="18"/>
        </w:rPr>
        <w:t>Temuan</w:t>
      </w:r>
      <w:r w:rsidR="001414FB" w:rsidRPr="001C09B4">
        <w:rPr>
          <w:rFonts w:ascii="Verdana" w:hAnsi="Verdana"/>
          <w:sz w:val="18"/>
          <w:szCs w:val="18"/>
        </w:rPr>
        <w:t xml:space="preserve"> has</w:t>
      </w:r>
      <w:r w:rsidR="005500B6" w:rsidRPr="001C09B4">
        <w:rPr>
          <w:rFonts w:ascii="Verdana" w:hAnsi="Verdana"/>
          <w:sz w:val="18"/>
          <w:szCs w:val="18"/>
        </w:rPr>
        <w:t>il penelitian yang menarik</w:t>
      </w:r>
      <w:r w:rsidR="001414FB" w:rsidRPr="001C09B4">
        <w:rPr>
          <w:rFonts w:ascii="Verdana" w:hAnsi="Verdana"/>
          <w:sz w:val="18"/>
          <w:szCs w:val="18"/>
        </w:rPr>
        <w:t xml:space="preserve"> dari penelitian ini, </w:t>
      </w:r>
      <w:r w:rsidR="003A0CE4" w:rsidRPr="001C09B4">
        <w:rPr>
          <w:rFonts w:ascii="Verdana" w:hAnsi="Verdana"/>
          <w:sz w:val="18"/>
          <w:szCs w:val="18"/>
        </w:rPr>
        <w:t>yakni</w:t>
      </w:r>
      <w:r w:rsidR="001414FB" w:rsidRPr="001C09B4">
        <w:rPr>
          <w:rFonts w:ascii="Verdana" w:hAnsi="Verdana"/>
          <w:sz w:val="18"/>
          <w:szCs w:val="18"/>
        </w:rPr>
        <w:t xml:space="preserve"> siswa merasa lebih nyaman dalam belajar sekaligus </w:t>
      </w:r>
      <w:r w:rsidR="005500B6" w:rsidRPr="001C09B4">
        <w:rPr>
          <w:rFonts w:ascii="Verdana" w:hAnsi="Verdana"/>
          <w:sz w:val="18"/>
          <w:szCs w:val="18"/>
        </w:rPr>
        <w:t xml:space="preserve">dapat </w:t>
      </w:r>
      <w:r w:rsidR="001414FB" w:rsidRPr="001C09B4">
        <w:rPr>
          <w:rFonts w:ascii="Verdana" w:hAnsi="Verdana"/>
          <w:sz w:val="18"/>
          <w:szCs w:val="18"/>
        </w:rPr>
        <w:t xml:space="preserve">berdiskusi. Mengikuti </w:t>
      </w:r>
      <w:r w:rsidR="005500B6" w:rsidRPr="001C09B4">
        <w:rPr>
          <w:rFonts w:ascii="Verdana" w:hAnsi="Verdana"/>
          <w:sz w:val="18"/>
          <w:szCs w:val="18"/>
        </w:rPr>
        <w:t xml:space="preserve">PJJ </w:t>
      </w:r>
      <w:r w:rsidR="001414FB" w:rsidRPr="001C09B4">
        <w:rPr>
          <w:rFonts w:ascii="Verdana" w:hAnsi="Verdana"/>
          <w:sz w:val="18"/>
          <w:szCs w:val="18"/>
        </w:rPr>
        <w:t>dari rumah membuat siswa tidak merasakan tekanan secara psikologis. Keti</w:t>
      </w:r>
      <w:r w:rsidR="005500B6" w:rsidRPr="001C09B4">
        <w:rPr>
          <w:rFonts w:ascii="Verdana" w:hAnsi="Verdana"/>
          <w:sz w:val="18"/>
          <w:szCs w:val="18"/>
        </w:rPr>
        <w:t>ada</w:t>
      </w:r>
      <w:r w:rsidR="001414FB" w:rsidRPr="001C09B4">
        <w:rPr>
          <w:rFonts w:ascii="Verdana" w:hAnsi="Verdana"/>
          <w:sz w:val="18"/>
          <w:szCs w:val="18"/>
        </w:rPr>
        <w:t>an guru secara langsung atau fisik juga me</w:t>
      </w:r>
      <w:r w:rsidR="005500B6" w:rsidRPr="001C09B4">
        <w:rPr>
          <w:rFonts w:ascii="Verdana" w:hAnsi="Verdana"/>
          <w:sz w:val="18"/>
          <w:szCs w:val="18"/>
        </w:rPr>
        <w:t>mbuat</w:t>
      </w:r>
      <w:r w:rsidR="001414FB" w:rsidRPr="001C09B4">
        <w:rPr>
          <w:rFonts w:ascii="Verdana" w:hAnsi="Verdana"/>
          <w:sz w:val="18"/>
          <w:szCs w:val="18"/>
        </w:rPr>
        <w:t xml:space="preserve"> siswa merasa tidak canggung </w:t>
      </w:r>
      <w:r w:rsidR="005500B6" w:rsidRPr="001C09B4">
        <w:rPr>
          <w:rFonts w:ascii="Verdana" w:hAnsi="Verdana"/>
          <w:sz w:val="18"/>
          <w:szCs w:val="18"/>
        </w:rPr>
        <w:t>untuk</w:t>
      </w:r>
      <w:r w:rsidR="001414FB" w:rsidRPr="001C09B4">
        <w:rPr>
          <w:rFonts w:ascii="Verdana" w:hAnsi="Verdana"/>
          <w:sz w:val="18"/>
          <w:szCs w:val="18"/>
        </w:rPr>
        <w:t xml:space="preserve"> mengajukan pertanyaan maupun menyampaikan pendapatnya. Ketiadaaan penghambat fisik serta </w:t>
      </w:r>
      <w:r w:rsidR="005500B6" w:rsidRPr="001C09B4">
        <w:rPr>
          <w:rFonts w:ascii="Verdana" w:hAnsi="Verdana"/>
          <w:sz w:val="18"/>
          <w:szCs w:val="18"/>
        </w:rPr>
        <w:t>batasan ruang dan waktu menjadi</w:t>
      </w:r>
      <w:r w:rsidR="001414FB" w:rsidRPr="001C09B4">
        <w:rPr>
          <w:rFonts w:ascii="Verdana" w:hAnsi="Verdana"/>
          <w:sz w:val="18"/>
          <w:szCs w:val="18"/>
        </w:rPr>
        <w:t xml:space="preserve">kan siswa lebih nyaman </w:t>
      </w:r>
      <w:r w:rsidR="005500B6" w:rsidRPr="001C09B4">
        <w:rPr>
          <w:rFonts w:ascii="Verdana" w:hAnsi="Verdana"/>
          <w:sz w:val="18"/>
          <w:szCs w:val="18"/>
        </w:rPr>
        <w:t>ketika</w:t>
      </w:r>
      <w:r w:rsidR="001414FB" w:rsidRPr="001C09B4">
        <w:rPr>
          <w:rFonts w:ascii="Verdana" w:hAnsi="Verdana"/>
          <w:sz w:val="18"/>
          <w:szCs w:val="18"/>
        </w:rPr>
        <w:t xml:space="preserve"> berkomunikasi di mana dalam tingkat dasar tersebut, dibu</w:t>
      </w:r>
      <w:r w:rsidR="005500B6" w:rsidRPr="001C09B4">
        <w:rPr>
          <w:rFonts w:ascii="Verdana" w:hAnsi="Verdana"/>
          <w:sz w:val="18"/>
          <w:szCs w:val="18"/>
        </w:rPr>
        <w:t>tuhkan penanganan yang lebih maks</w:t>
      </w:r>
      <w:r w:rsidR="001414FB" w:rsidRPr="001C09B4">
        <w:rPr>
          <w:rFonts w:ascii="Verdana" w:hAnsi="Verdana"/>
          <w:sz w:val="18"/>
          <w:szCs w:val="18"/>
        </w:rPr>
        <w:t xml:space="preserve">imal </w:t>
      </w:r>
      <w:r w:rsidR="005500B6" w:rsidRPr="001C09B4">
        <w:rPr>
          <w:rFonts w:ascii="Verdana" w:hAnsi="Verdana"/>
          <w:sz w:val="18"/>
          <w:szCs w:val="18"/>
        </w:rPr>
        <w:t>sebab</w:t>
      </w:r>
      <w:r w:rsidR="001414FB" w:rsidRPr="001C09B4">
        <w:rPr>
          <w:rFonts w:ascii="Verdana" w:hAnsi="Verdana"/>
          <w:sz w:val="18"/>
          <w:szCs w:val="18"/>
        </w:rPr>
        <w:t xml:space="preserve"> anak-anak cenderung </w:t>
      </w:r>
      <w:r w:rsidR="006D30B0" w:rsidRPr="001C09B4">
        <w:rPr>
          <w:rFonts w:ascii="Verdana" w:hAnsi="Verdana"/>
          <w:sz w:val="18"/>
          <w:szCs w:val="18"/>
        </w:rPr>
        <w:t>tak acuh</w:t>
      </w:r>
      <w:r w:rsidR="001414FB" w:rsidRPr="001C09B4">
        <w:rPr>
          <w:rFonts w:ascii="Verdana" w:hAnsi="Verdana"/>
          <w:sz w:val="18"/>
          <w:szCs w:val="18"/>
        </w:rPr>
        <w:t xml:space="preserve"> dan l</w:t>
      </w:r>
      <w:r w:rsidR="006D30B0" w:rsidRPr="001C09B4">
        <w:rPr>
          <w:rFonts w:ascii="Verdana" w:hAnsi="Verdana"/>
          <w:sz w:val="18"/>
          <w:szCs w:val="18"/>
        </w:rPr>
        <w:t>upa terhadap tugas belajarnya, s</w:t>
      </w:r>
      <w:r w:rsidR="001414FB" w:rsidRPr="001C09B4">
        <w:rPr>
          <w:rFonts w:ascii="Verdana" w:hAnsi="Verdana"/>
          <w:sz w:val="18"/>
          <w:szCs w:val="18"/>
        </w:rPr>
        <w:t xml:space="preserve">ebagaimana filosofi anak, </w:t>
      </w:r>
      <w:r w:rsidR="003A0CE4" w:rsidRPr="001C09B4">
        <w:rPr>
          <w:rFonts w:ascii="Verdana" w:hAnsi="Verdana"/>
          <w:sz w:val="18"/>
          <w:szCs w:val="18"/>
        </w:rPr>
        <w:t>yakni</w:t>
      </w:r>
      <w:r w:rsidR="006D30B0" w:rsidRPr="001C09B4">
        <w:rPr>
          <w:rFonts w:ascii="Verdana" w:hAnsi="Verdana"/>
          <w:sz w:val="18"/>
          <w:szCs w:val="18"/>
        </w:rPr>
        <w:t xml:space="preserve"> </w:t>
      </w:r>
      <w:r w:rsidR="001414FB" w:rsidRPr="001C09B4">
        <w:rPr>
          <w:rFonts w:ascii="Verdana" w:hAnsi="Verdana"/>
          <w:sz w:val="18"/>
          <w:szCs w:val="18"/>
        </w:rPr>
        <w:t>“</w:t>
      </w:r>
      <w:r w:rsidR="00A17DC2" w:rsidRPr="001C09B4">
        <w:rPr>
          <w:rFonts w:ascii="Verdana" w:hAnsi="Verdana"/>
          <w:sz w:val="18"/>
          <w:szCs w:val="18"/>
        </w:rPr>
        <w:t>hidup</w:t>
      </w:r>
      <w:r w:rsidR="001414FB" w:rsidRPr="001C09B4">
        <w:rPr>
          <w:rFonts w:ascii="Verdana" w:hAnsi="Verdana"/>
          <w:sz w:val="18"/>
          <w:szCs w:val="18"/>
        </w:rPr>
        <w:t xml:space="preserve"> anak adalah </w:t>
      </w:r>
      <w:r w:rsidR="00A17DC2" w:rsidRPr="001C09B4">
        <w:rPr>
          <w:rFonts w:ascii="Verdana" w:hAnsi="Verdana"/>
          <w:sz w:val="18"/>
          <w:szCs w:val="18"/>
        </w:rPr>
        <w:t>hidup untuk</w:t>
      </w:r>
      <w:r w:rsidR="001414FB" w:rsidRPr="001C09B4">
        <w:rPr>
          <w:rFonts w:ascii="Verdana" w:hAnsi="Verdana"/>
          <w:sz w:val="18"/>
          <w:szCs w:val="18"/>
        </w:rPr>
        <w:t xml:space="preserve"> bermain”.</w:t>
      </w:r>
    </w:p>
    <w:p w14:paraId="55CA3737" w14:textId="77777777" w:rsidR="001414FB" w:rsidRPr="001C09B4" w:rsidRDefault="00A17DC2" w:rsidP="00A17DC2">
      <w:pPr>
        <w:ind w:left="426" w:firstLine="294"/>
        <w:jc w:val="both"/>
        <w:rPr>
          <w:rFonts w:ascii="Verdana" w:hAnsi="Verdana"/>
          <w:bCs/>
          <w:sz w:val="18"/>
          <w:szCs w:val="18"/>
        </w:rPr>
      </w:pPr>
      <w:r w:rsidRPr="001C09B4">
        <w:rPr>
          <w:rFonts w:ascii="Verdana" w:hAnsi="Verdana"/>
          <w:bCs/>
          <w:sz w:val="18"/>
          <w:szCs w:val="18"/>
        </w:rPr>
        <w:t>Dalam PJJ</w:t>
      </w:r>
      <w:r w:rsidR="001414FB" w:rsidRPr="001C09B4">
        <w:rPr>
          <w:rFonts w:ascii="Verdana" w:hAnsi="Verdana"/>
          <w:bCs/>
          <w:sz w:val="18"/>
          <w:szCs w:val="18"/>
        </w:rPr>
        <w:t xml:space="preserve"> </w:t>
      </w:r>
      <w:r w:rsidRPr="001C09B4">
        <w:rPr>
          <w:rFonts w:ascii="Verdana" w:hAnsi="Verdana"/>
          <w:bCs/>
          <w:sz w:val="18"/>
          <w:szCs w:val="18"/>
        </w:rPr>
        <w:t>via</w:t>
      </w:r>
      <w:r w:rsidR="001414FB" w:rsidRPr="001C09B4">
        <w:rPr>
          <w:rFonts w:ascii="Verdana" w:hAnsi="Verdana"/>
          <w:bCs/>
          <w:sz w:val="18"/>
          <w:szCs w:val="18"/>
        </w:rPr>
        <w:t xml:space="preserve"> </w:t>
      </w:r>
      <w:r w:rsidR="001414FB" w:rsidRPr="001C09B4">
        <w:rPr>
          <w:rFonts w:ascii="Verdana" w:hAnsi="Verdana"/>
          <w:bCs/>
          <w:i/>
          <w:sz w:val="18"/>
          <w:szCs w:val="18"/>
        </w:rPr>
        <w:t>on line</w:t>
      </w:r>
      <w:r w:rsidR="001414FB" w:rsidRPr="001C09B4">
        <w:rPr>
          <w:rFonts w:ascii="Verdana" w:hAnsi="Verdana"/>
          <w:bCs/>
          <w:sz w:val="18"/>
          <w:szCs w:val="18"/>
        </w:rPr>
        <w:t xml:space="preserve"> </w:t>
      </w:r>
      <w:r w:rsidRPr="001C09B4">
        <w:rPr>
          <w:rFonts w:ascii="Verdana" w:hAnsi="Verdana"/>
          <w:bCs/>
          <w:sz w:val="18"/>
          <w:szCs w:val="18"/>
        </w:rPr>
        <w:t xml:space="preserve">ini </w:t>
      </w:r>
      <w:r w:rsidR="001414FB" w:rsidRPr="001C09B4">
        <w:rPr>
          <w:rFonts w:ascii="Verdana" w:hAnsi="Verdana"/>
          <w:bCs/>
          <w:sz w:val="18"/>
          <w:szCs w:val="18"/>
        </w:rPr>
        <w:t>pada gilirannya</w:t>
      </w:r>
      <w:r w:rsidRPr="001C09B4">
        <w:rPr>
          <w:rFonts w:ascii="Verdana" w:hAnsi="Verdana"/>
          <w:bCs/>
          <w:sz w:val="18"/>
          <w:szCs w:val="18"/>
        </w:rPr>
        <w:t xml:space="preserve"> dapat</w:t>
      </w:r>
      <w:r w:rsidR="001414FB" w:rsidRPr="001C09B4">
        <w:rPr>
          <w:rFonts w:ascii="Verdana" w:hAnsi="Verdana"/>
          <w:bCs/>
          <w:sz w:val="18"/>
          <w:szCs w:val="18"/>
        </w:rPr>
        <w:t xml:space="preserve"> menghilangkan rasa canggung yang </w:t>
      </w:r>
      <w:r w:rsidRPr="001C09B4">
        <w:rPr>
          <w:rFonts w:ascii="Verdana" w:hAnsi="Verdana"/>
          <w:bCs/>
          <w:sz w:val="18"/>
          <w:szCs w:val="18"/>
        </w:rPr>
        <w:t>kemudian</w:t>
      </w:r>
      <w:r w:rsidR="001414FB" w:rsidRPr="001C09B4">
        <w:rPr>
          <w:rFonts w:ascii="Verdana" w:hAnsi="Verdana"/>
          <w:sz w:val="18"/>
          <w:szCs w:val="18"/>
          <w:lang w:val="en-ID"/>
        </w:rPr>
        <w:t xml:space="preserve"> </w:t>
      </w:r>
      <w:r w:rsidR="001414FB" w:rsidRPr="001C09B4">
        <w:rPr>
          <w:rFonts w:ascii="Verdana" w:hAnsi="Verdana"/>
          <w:bCs/>
          <w:sz w:val="18"/>
          <w:szCs w:val="18"/>
        </w:rPr>
        <w:t>membuat siswa menjadi leb</w:t>
      </w:r>
      <w:r w:rsidRPr="001C09B4">
        <w:rPr>
          <w:rFonts w:ascii="Verdana" w:hAnsi="Verdana"/>
          <w:bCs/>
          <w:sz w:val="18"/>
          <w:szCs w:val="18"/>
        </w:rPr>
        <w:t>ih berani untuk berekpresi untuk bertanya dan menyampai</w:t>
      </w:r>
      <w:r w:rsidR="001414FB" w:rsidRPr="001C09B4">
        <w:rPr>
          <w:rFonts w:ascii="Verdana" w:hAnsi="Verdana"/>
          <w:bCs/>
          <w:sz w:val="18"/>
          <w:szCs w:val="18"/>
        </w:rPr>
        <w:t xml:space="preserve">kan pendapatnya secara terbuka. </w:t>
      </w:r>
      <w:r w:rsidRPr="001C09B4">
        <w:rPr>
          <w:rFonts w:ascii="Verdana" w:hAnsi="Verdana"/>
          <w:bCs/>
          <w:sz w:val="18"/>
          <w:szCs w:val="18"/>
        </w:rPr>
        <w:t>PJJ</w:t>
      </w:r>
      <w:r w:rsidR="001414FB" w:rsidRPr="001C09B4">
        <w:rPr>
          <w:rFonts w:ascii="Verdana" w:hAnsi="Verdana"/>
          <w:bCs/>
          <w:sz w:val="18"/>
          <w:szCs w:val="18"/>
        </w:rPr>
        <w:t xml:space="preserve"> juga </w:t>
      </w:r>
      <w:r w:rsidR="003A0CE4" w:rsidRPr="001C09B4">
        <w:rPr>
          <w:rFonts w:ascii="Verdana" w:hAnsi="Verdana"/>
          <w:bCs/>
          <w:sz w:val="18"/>
          <w:szCs w:val="18"/>
        </w:rPr>
        <w:t>memiliki</w:t>
      </w:r>
      <w:r w:rsidR="001414FB" w:rsidRPr="001C09B4">
        <w:rPr>
          <w:rFonts w:ascii="Verdana" w:hAnsi="Verdana"/>
          <w:bCs/>
          <w:sz w:val="18"/>
          <w:szCs w:val="18"/>
        </w:rPr>
        <w:t xml:space="preserve"> </w:t>
      </w:r>
      <w:r w:rsidRPr="001C09B4">
        <w:rPr>
          <w:rFonts w:ascii="Verdana" w:hAnsi="Verdana"/>
          <w:bCs/>
          <w:sz w:val="18"/>
          <w:szCs w:val="18"/>
        </w:rPr>
        <w:t xml:space="preserve">beberapa </w:t>
      </w:r>
      <w:r w:rsidR="001414FB" w:rsidRPr="001C09B4">
        <w:rPr>
          <w:rFonts w:ascii="Verdana" w:hAnsi="Verdana"/>
          <w:bCs/>
          <w:sz w:val="18"/>
          <w:szCs w:val="18"/>
        </w:rPr>
        <w:t xml:space="preserve">kelebihan, </w:t>
      </w:r>
      <w:r w:rsidRPr="001C09B4">
        <w:rPr>
          <w:rFonts w:ascii="Verdana" w:hAnsi="Verdana"/>
          <w:bCs/>
          <w:sz w:val="18"/>
          <w:szCs w:val="18"/>
        </w:rPr>
        <w:t>di antaranya</w:t>
      </w:r>
      <w:r w:rsidR="001414FB" w:rsidRPr="001C09B4">
        <w:rPr>
          <w:rFonts w:ascii="Verdana" w:hAnsi="Verdana"/>
          <w:bCs/>
          <w:sz w:val="18"/>
          <w:szCs w:val="18"/>
        </w:rPr>
        <w:t xml:space="preserve"> </w:t>
      </w:r>
      <w:r w:rsidRPr="001C09B4">
        <w:rPr>
          <w:rFonts w:ascii="Verdana" w:hAnsi="Verdana"/>
          <w:bCs/>
          <w:sz w:val="18"/>
          <w:szCs w:val="18"/>
        </w:rPr>
        <w:t xml:space="preserve">adalah siswa </w:t>
      </w:r>
      <w:r w:rsidR="001414FB" w:rsidRPr="001C09B4">
        <w:rPr>
          <w:rFonts w:ascii="Verdana" w:hAnsi="Verdana"/>
          <w:bCs/>
          <w:sz w:val="18"/>
          <w:szCs w:val="18"/>
        </w:rPr>
        <w:t>mampu menumbuhkan</w:t>
      </w:r>
      <w:r w:rsidR="001414FB" w:rsidRPr="001C09B4">
        <w:rPr>
          <w:rFonts w:ascii="Verdana" w:hAnsi="Verdana"/>
          <w:sz w:val="18"/>
          <w:szCs w:val="18"/>
          <w:lang w:val="en-ID"/>
        </w:rPr>
        <w:t xml:space="preserve"> </w:t>
      </w:r>
      <w:r w:rsidR="001414FB" w:rsidRPr="001C09B4">
        <w:rPr>
          <w:rFonts w:ascii="Verdana" w:hAnsi="Verdana"/>
          <w:bCs/>
          <w:sz w:val="18"/>
          <w:szCs w:val="18"/>
        </w:rPr>
        <w:t>kemandirian belajar atau “</w:t>
      </w:r>
      <w:r w:rsidR="001414FB" w:rsidRPr="001C09B4">
        <w:rPr>
          <w:rFonts w:ascii="Verdana" w:hAnsi="Verdana"/>
          <w:bCs/>
          <w:i/>
          <w:sz w:val="18"/>
          <w:szCs w:val="18"/>
        </w:rPr>
        <w:t>self regulated learning</w:t>
      </w:r>
      <w:r w:rsidRPr="001C09B4">
        <w:rPr>
          <w:rFonts w:ascii="Verdana" w:hAnsi="Verdana"/>
          <w:bCs/>
          <w:sz w:val="18"/>
          <w:szCs w:val="18"/>
        </w:rPr>
        <w:t>”</w:t>
      </w:r>
      <w:r w:rsidR="001414FB" w:rsidRPr="001C09B4">
        <w:rPr>
          <w:rFonts w:ascii="Verdana" w:hAnsi="Verdana"/>
          <w:bCs/>
          <w:sz w:val="18"/>
          <w:szCs w:val="18"/>
        </w:rPr>
        <w:t>. Penggunaan aplikasi</w:t>
      </w:r>
      <w:r w:rsidRPr="001C09B4">
        <w:rPr>
          <w:rFonts w:ascii="Verdana" w:hAnsi="Verdana"/>
          <w:bCs/>
          <w:sz w:val="18"/>
          <w:szCs w:val="18"/>
        </w:rPr>
        <w:t xml:space="preserve"> secara</w:t>
      </w:r>
      <w:r w:rsidR="001414FB" w:rsidRPr="001C09B4">
        <w:rPr>
          <w:rFonts w:ascii="Verdana" w:hAnsi="Verdana"/>
          <w:bCs/>
          <w:sz w:val="18"/>
          <w:szCs w:val="18"/>
        </w:rPr>
        <w:t xml:space="preserve"> </w:t>
      </w:r>
      <w:r w:rsidR="001414FB" w:rsidRPr="001C09B4">
        <w:rPr>
          <w:rFonts w:ascii="Verdana" w:hAnsi="Verdana"/>
          <w:bCs/>
          <w:i/>
          <w:sz w:val="18"/>
          <w:szCs w:val="18"/>
        </w:rPr>
        <w:t>on line</w:t>
      </w:r>
      <w:r w:rsidR="001414FB" w:rsidRPr="001C09B4">
        <w:rPr>
          <w:rFonts w:ascii="Verdana" w:hAnsi="Verdana"/>
          <w:bCs/>
          <w:sz w:val="18"/>
          <w:szCs w:val="18"/>
        </w:rPr>
        <w:t xml:space="preserve"> berupa </w:t>
      </w:r>
      <w:r w:rsidR="001414FB" w:rsidRPr="001C09B4">
        <w:rPr>
          <w:rFonts w:ascii="Verdana" w:hAnsi="Verdana"/>
          <w:sz w:val="18"/>
          <w:szCs w:val="18"/>
        </w:rPr>
        <w:t>GTG (Group Telegram)</w:t>
      </w:r>
      <w:r w:rsidR="001414FB" w:rsidRPr="001C09B4">
        <w:rPr>
          <w:rFonts w:ascii="Verdana" w:hAnsi="Verdana"/>
          <w:bCs/>
          <w:sz w:val="18"/>
          <w:szCs w:val="18"/>
        </w:rPr>
        <w:t xml:space="preserve"> </w:t>
      </w:r>
      <w:r w:rsidRPr="001C09B4">
        <w:rPr>
          <w:rFonts w:ascii="Verdana" w:hAnsi="Verdana"/>
          <w:bCs/>
          <w:sz w:val="18"/>
          <w:szCs w:val="18"/>
        </w:rPr>
        <w:t xml:space="preserve">ternyata </w:t>
      </w:r>
      <w:r w:rsidR="001414FB" w:rsidRPr="001C09B4">
        <w:rPr>
          <w:rFonts w:ascii="Verdana" w:hAnsi="Verdana"/>
          <w:bCs/>
          <w:sz w:val="18"/>
          <w:szCs w:val="18"/>
        </w:rPr>
        <w:t>mampu meningkatkan kemandiri belajar</w:t>
      </w:r>
      <w:r w:rsidRPr="001C09B4">
        <w:rPr>
          <w:rFonts w:ascii="Verdana" w:hAnsi="Verdana"/>
          <w:bCs/>
          <w:sz w:val="18"/>
          <w:szCs w:val="18"/>
        </w:rPr>
        <w:t xml:space="preserve"> siswa</w:t>
      </w:r>
      <w:r w:rsidR="001414FB" w:rsidRPr="001C09B4">
        <w:rPr>
          <w:rFonts w:ascii="Verdana" w:hAnsi="Verdana"/>
          <w:bCs/>
          <w:sz w:val="18"/>
          <w:szCs w:val="18"/>
        </w:rPr>
        <w:t>.</w:t>
      </w:r>
    </w:p>
    <w:p w14:paraId="49B51990" w14:textId="77777777" w:rsidR="001414FB" w:rsidRPr="001C09B4" w:rsidRDefault="001414FB" w:rsidP="00342595">
      <w:pPr>
        <w:ind w:left="426" w:firstLine="294"/>
        <w:jc w:val="both"/>
        <w:rPr>
          <w:rFonts w:ascii="Verdana" w:hAnsi="Verdana"/>
          <w:sz w:val="18"/>
          <w:szCs w:val="18"/>
          <w:lang w:val="en-ID"/>
        </w:rPr>
      </w:pPr>
      <w:r w:rsidRPr="001C09B4">
        <w:rPr>
          <w:rFonts w:ascii="Verdana" w:hAnsi="Verdana"/>
          <w:sz w:val="18"/>
          <w:szCs w:val="18"/>
        </w:rPr>
        <w:t>Ke</w:t>
      </w:r>
      <w:r w:rsidR="00342595" w:rsidRPr="001C09B4">
        <w:rPr>
          <w:rFonts w:ascii="Verdana" w:hAnsi="Verdana"/>
          <w:sz w:val="18"/>
          <w:szCs w:val="18"/>
        </w:rPr>
        <w:t>cemas</w:t>
      </w:r>
      <w:r w:rsidRPr="001C09B4">
        <w:rPr>
          <w:rFonts w:ascii="Verdana" w:hAnsi="Verdana"/>
          <w:sz w:val="18"/>
          <w:szCs w:val="18"/>
        </w:rPr>
        <w:t xml:space="preserve">an </w:t>
      </w:r>
      <w:r w:rsidR="00342595" w:rsidRPr="001C09B4">
        <w:rPr>
          <w:rFonts w:ascii="Verdana" w:hAnsi="Verdana"/>
          <w:sz w:val="18"/>
          <w:szCs w:val="18"/>
        </w:rPr>
        <w:t>terhadap</w:t>
      </w:r>
      <w:r w:rsidRPr="001C09B4">
        <w:rPr>
          <w:rFonts w:ascii="Verdana" w:hAnsi="Verdana"/>
          <w:sz w:val="18"/>
          <w:szCs w:val="18"/>
        </w:rPr>
        <w:t xml:space="preserve"> terbengkalainya kegiatan</w:t>
      </w:r>
      <w:r w:rsidR="00342595" w:rsidRPr="001C09B4">
        <w:rPr>
          <w:rFonts w:ascii="Verdana" w:hAnsi="Verdana"/>
          <w:sz w:val="18"/>
          <w:szCs w:val="18"/>
        </w:rPr>
        <w:t xml:space="preserve"> belajar mengajar</w:t>
      </w:r>
      <w:r w:rsidRPr="001C09B4">
        <w:rPr>
          <w:rFonts w:ascii="Verdana" w:hAnsi="Verdana"/>
          <w:sz w:val="18"/>
          <w:szCs w:val="18"/>
        </w:rPr>
        <w:t xml:space="preserve"> </w:t>
      </w:r>
      <w:r w:rsidR="00342595" w:rsidRPr="001C09B4">
        <w:rPr>
          <w:rFonts w:ascii="Verdana" w:hAnsi="Verdana"/>
          <w:sz w:val="18"/>
          <w:szCs w:val="18"/>
        </w:rPr>
        <w:t>pastinya mem</w:t>
      </w:r>
      <w:r w:rsidRPr="001C09B4">
        <w:rPr>
          <w:rFonts w:ascii="Verdana" w:hAnsi="Verdana"/>
          <w:sz w:val="18"/>
          <w:szCs w:val="18"/>
        </w:rPr>
        <w:t xml:space="preserve">butuhkan kerja keras untuk menyelamatkan generasi </w:t>
      </w:r>
      <w:r w:rsidR="00342595" w:rsidRPr="001C09B4">
        <w:rPr>
          <w:rFonts w:ascii="Verdana" w:hAnsi="Verdana"/>
          <w:sz w:val="18"/>
          <w:szCs w:val="18"/>
        </w:rPr>
        <w:t>muda di</w:t>
      </w:r>
      <w:r w:rsidRPr="001C09B4">
        <w:rPr>
          <w:rFonts w:ascii="Verdana" w:hAnsi="Verdana"/>
          <w:sz w:val="18"/>
          <w:szCs w:val="18"/>
        </w:rPr>
        <w:t xml:space="preserve"> masa Pandemi Covid-19</w:t>
      </w:r>
      <w:r w:rsidR="00342595" w:rsidRPr="001C09B4">
        <w:rPr>
          <w:rFonts w:ascii="Verdana" w:hAnsi="Verdana"/>
          <w:sz w:val="18"/>
          <w:szCs w:val="18"/>
        </w:rPr>
        <w:t xml:space="preserve"> ini</w:t>
      </w:r>
      <w:r w:rsidRPr="001C09B4">
        <w:rPr>
          <w:rFonts w:ascii="Verdana" w:hAnsi="Verdana"/>
          <w:sz w:val="18"/>
          <w:szCs w:val="18"/>
        </w:rPr>
        <w:t xml:space="preserve">. Dari </w:t>
      </w:r>
      <w:r w:rsidR="00342595" w:rsidRPr="001C09B4">
        <w:rPr>
          <w:rFonts w:ascii="Verdana" w:hAnsi="Verdana"/>
          <w:sz w:val="18"/>
          <w:szCs w:val="18"/>
        </w:rPr>
        <w:t>situ</w:t>
      </w:r>
      <w:r w:rsidRPr="001C09B4">
        <w:rPr>
          <w:rFonts w:ascii="Verdana" w:hAnsi="Verdana"/>
          <w:sz w:val="18"/>
          <w:szCs w:val="18"/>
        </w:rPr>
        <w:t xml:space="preserve">, keunikan penelitian ini adalah sebagai inisiatif perilaku suatu individu yang mampu </w:t>
      </w:r>
      <w:r w:rsidR="00342595" w:rsidRPr="001C09B4">
        <w:rPr>
          <w:rFonts w:ascii="Verdana" w:hAnsi="Verdana"/>
          <w:sz w:val="18"/>
          <w:szCs w:val="18"/>
        </w:rPr>
        <w:t xml:space="preserve">di </w:t>
      </w:r>
      <w:r w:rsidRPr="001C09B4">
        <w:rPr>
          <w:rFonts w:ascii="Verdana" w:hAnsi="Verdana"/>
          <w:sz w:val="18"/>
          <w:szCs w:val="18"/>
        </w:rPr>
        <w:t xml:space="preserve">dalam mengatasi </w:t>
      </w:r>
      <w:r w:rsidR="00342595" w:rsidRPr="001C09B4">
        <w:rPr>
          <w:rFonts w:ascii="Verdana" w:hAnsi="Verdana"/>
          <w:sz w:val="18"/>
          <w:szCs w:val="18"/>
        </w:rPr>
        <w:t>serangkaian persoalan</w:t>
      </w:r>
      <w:r w:rsidRPr="001C09B4">
        <w:rPr>
          <w:rFonts w:ascii="Verdana" w:hAnsi="Verdana"/>
          <w:sz w:val="18"/>
          <w:szCs w:val="18"/>
        </w:rPr>
        <w:t xml:space="preserve">, </w:t>
      </w:r>
      <w:r w:rsidR="003A0CE4" w:rsidRPr="001C09B4">
        <w:rPr>
          <w:rFonts w:ascii="Verdana" w:hAnsi="Verdana"/>
          <w:sz w:val="18"/>
          <w:szCs w:val="18"/>
        </w:rPr>
        <w:t>memiliki</w:t>
      </w:r>
      <w:r w:rsidRPr="001C09B4">
        <w:rPr>
          <w:rFonts w:ascii="Verdana" w:hAnsi="Verdana"/>
          <w:sz w:val="18"/>
          <w:szCs w:val="18"/>
        </w:rPr>
        <w:t xml:space="preserve"> </w:t>
      </w:r>
      <w:r w:rsidR="00342595" w:rsidRPr="001C09B4">
        <w:rPr>
          <w:rFonts w:ascii="Verdana" w:hAnsi="Verdana"/>
          <w:sz w:val="18"/>
          <w:szCs w:val="18"/>
        </w:rPr>
        <w:t xml:space="preserve">rasa </w:t>
      </w:r>
      <w:r w:rsidRPr="001C09B4">
        <w:rPr>
          <w:rFonts w:ascii="Verdana" w:hAnsi="Verdana"/>
          <w:sz w:val="18"/>
          <w:szCs w:val="18"/>
        </w:rPr>
        <w:t xml:space="preserve">percaya diri </w:t>
      </w:r>
      <w:r w:rsidR="00342595" w:rsidRPr="001C09B4">
        <w:rPr>
          <w:rFonts w:ascii="Verdana" w:hAnsi="Verdana"/>
          <w:sz w:val="18"/>
          <w:szCs w:val="18"/>
        </w:rPr>
        <w:t>dan</w:t>
      </w:r>
      <w:r w:rsidRPr="001C09B4">
        <w:rPr>
          <w:rFonts w:ascii="Verdana" w:hAnsi="Verdana"/>
          <w:sz w:val="18"/>
          <w:szCs w:val="18"/>
        </w:rPr>
        <w:t xml:space="preserve"> tidak </w:t>
      </w:r>
      <w:r w:rsidR="00342595" w:rsidRPr="001C09B4">
        <w:rPr>
          <w:rFonts w:ascii="Verdana" w:hAnsi="Verdana"/>
          <w:sz w:val="18"/>
          <w:szCs w:val="18"/>
        </w:rPr>
        <w:t xml:space="preserve">perlu </w:t>
      </w:r>
      <w:r w:rsidRPr="001C09B4">
        <w:rPr>
          <w:rFonts w:ascii="Verdana" w:hAnsi="Verdana"/>
          <w:sz w:val="18"/>
          <w:szCs w:val="18"/>
        </w:rPr>
        <w:t xml:space="preserve">menunggu arahan dari orang lain untuk </w:t>
      </w:r>
      <w:r w:rsidR="00342595" w:rsidRPr="001C09B4">
        <w:rPr>
          <w:rFonts w:ascii="Verdana" w:hAnsi="Verdana"/>
          <w:sz w:val="18"/>
          <w:szCs w:val="18"/>
        </w:rPr>
        <w:t xml:space="preserve">terus </w:t>
      </w:r>
      <w:r w:rsidRPr="001C09B4">
        <w:rPr>
          <w:rFonts w:ascii="Verdana" w:hAnsi="Verdana"/>
          <w:sz w:val="18"/>
          <w:szCs w:val="18"/>
        </w:rPr>
        <w:t xml:space="preserve">belajar. Kemandirian belajar </w:t>
      </w:r>
      <w:r w:rsidR="00342595" w:rsidRPr="001C09B4">
        <w:rPr>
          <w:rFonts w:ascii="Verdana" w:hAnsi="Verdana"/>
          <w:sz w:val="18"/>
          <w:szCs w:val="18"/>
        </w:rPr>
        <w:t>adalah serangkaian</w:t>
      </w:r>
      <w:r w:rsidRPr="001C09B4">
        <w:rPr>
          <w:rFonts w:ascii="Verdana" w:hAnsi="Verdana"/>
          <w:sz w:val="18"/>
          <w:szCs w:val="18"/>
        </w:rPr>
        <w:t xml:space="preserve"> kegiatan yang dilak</w:t>
      </w:r>
      <w:r w:rsidR="00342595" w:rsidRPr="001C09B4">
        <w:rPr>
          <w:rFonts w:ascii="Verdana" w:hAnsi="Verdana"/>
          <w:sz w:val="18"/>
          <w:szCs w:val="18"/>
        </w:rPr>
        <w:t>sana</w:t>
      </w:r>
      <w:r w:rsidRPr="001C09B4">
        <w:rPr>
          <w:rFonts w:ascii="Verdana" w:hAnsi="Verdana"/>
          <w:sz w:val="18"/>
          <w:szCs w:val="18"/>
        </w:rPr>
        <w:t xml:space="preserve">kan oleh siswa tanpa mengandalkan orang lain untuk menguasai materi atau pengetahuan dengan kesadaran sendiri serta </w:t>
      </w:r>
      <w:r w:rsidR="00342595" w:rsidRPr="001C09B4">
        <w:rPr>
          <w:rFonts w:ascii="Verdana" w:hAnsi="Verdana"/>
          <w:sz w:val="18"/>
          <w:szCs w:val="18"/>
        </w:rPr>
        <w:t>bisa</w:t>
      </w:r>
      <w:r w:rsidRPr="001C09B4">
        <w:rPr>
          <w:rFonts w:ascii="Verdana" w:hAnsi="Verdana"/>
          <w:sz w:val="18"/>
          <w:szCs w:val="18"/>
        </w:rPr>
        <w:t xml:space="preserve"> menerapkan </w:t>
      </w:r>
      <w:r w:rsidR="00342595" w:rsidRPr="001C09B4">
        <w:rPr>
          <w:rFonts w:ascii="Verdana" w:hAnsi="Verdana"/>
          <w:sz w:val="18"/>
          <w:szCs w:val="18"/>
        </w:rPr>
        <w:t>kemamp</w:t>
      </w:r>
      <w:r w:rsidRPr="001C09B4">
        <w:rPr>
          <w:rFonts w:ascii="Verdana" w:hAnsi="Verdana"/>
          <w:sz w:val="18"/>
          <w:szCs w:val="18"/>
        </w:rPr>
        <w:t xml:space="preserve">uannya </w:t>
      </w:r>
      <w:r w:rsidR="00342595" w:rsidRPr="001C09B4">
        <w:rPr>
          <w:rFonts w:ascii="Verdana" w:hAnsi="Verdana"/>
          <w:sz w:val="18"/>
          <w:szCs w:val="18"/>
        </w:rPr>
        <w:t>untuk</w:t>
      </w:r>
      <w:r w:rsidRPr="001C09B4">
        <w:rPr>
          <w:rFonts w:ascii="Verdana" w:hAnsi="Verdana"/>
          <w:sz w:val="18"/>
          <w:szCs w:val="18"/>
        </w:rPr>
        <w:t xml:space="preserve"> menyelesaikan </w:t>
      </w:r>
      <w:r w:rsidR="00342595" w:rsidRPr="001C09B4">
        <w:rPr>
          <w:rFonts w:ascii="Verdana" w:hAnsi="Verdana"/>
          <w:sz w:val="18"/>
          <w:szCs w:val="18"/>
        </w:rPr>
        <w:t>pesoalan</w:t>
      </w:r>
      <w:r w:rsidRPr="001C09B4">
        <w:rPr>
          <w:rFonts w:ascii="Verdana" w:hAnsi="Verdana"/>
          <w:sz w:val="18"/>
          <w:szCs w:val="18"/>
        </w:rPr>
        <w:t>.</w:t>
      </w:r>
    </w:p>
    <w:p w14:paraId="43A28852" w14:textId="77777777" w:rsidR="001414FB" w:rsidRPr="001C09B4" w:rsidRDefault="001414FB" w:rsidP="00820D4B">
      <w:pPr>
        <w:ind w:left="426" w:firstLine="294"/>
        <w:jc w:val="both"/>
        <w:rPr>
          <w:rFonts w:ascii="Verdana" w:hAnsi="Verdana"/>
          <w:b/>
          <w:bCs/>
          <w:sz w:val="18"/>
          <w:szCs w:val="18"/>
        </w:rPr>
      </w:pPr>
      <w:r w:rsidRPr="001C09B4">
        <w:rPr>
          <w:rFonts w:ascii="Verdana" w:hAnsi="Verdana"/>
          <w:sz w:val="18"/>
          <w:szCs w:val="18"/>
        </w:rPr>
        <w:t xml:space="preserve">Secara teoritis, </w:t>
      </w:r>
      <w:r w:rsidR="00B43B12" w:rsidRPr="001C09B4">
        <w:rPr>
          <w:rFonts w:ascii="Verdana" w:hAnsi="Verdana"/>
          <w:sz w:val="18"/>
          <w:szCs w:val="18"/>
        </w:rPr>
        <w:t xml:space="preserve">seorang </w:t>
      </w:r>
      <w:r w:rsidRPr="001C09B4">
        <w:rPr>
          <w:rFonts w:ascii="Verdana" w:hAnsi="Verdana"/>
          <w:sz w:val="18"/>
          <w:szCs w:val="18"/>
        </w:rPr>
        <w:t xml:space="preserve">siswa </w:t>
      </w:r>
      <w:r w:rsidR="00B43B12" w:rsidRPr="001C09B4">
        <w:rPr>
          <w:rFonts w:ascii="Verdana" w:hAnsi="Verdana"/>
          <w:sz w:val="18"/>
          <w:szCs w:val="18"/>
        </w:rPr>
        <w:t>dengan semangat</w:t>
      </w:r>
      <w:r w:rsidRPr="001C09B4">
        <w:rPr>
          <w:rFonts w:ascii="Verdana" w:hAnsi="Verdana"/>
          <w:sz w:val="18"/>
          <w:szCs w:val="18"/>
        </w:rPr>
        <w:t xml:space="preserve"> belajar tinggi akan beru</w:t>
      </w:r>
      <w:r w:rsidR="00B43B12" w:rsidRPr="001C09B4">
        <w:rPr>
          <w:rFonts w:ascii="Verdana" w:hAnsi="Verdana"/>
          <w:sz w:val="18"/>
          <w:szCs w:val="18"/>
        </w:rPr>
        <w:t>pay</w:t>
      </w:r>
      <w:r w:rsidRPr="001C09B4">
        <w:rPr>
          <w:rFonts w:ascii="Verdana" w:hAnsi="Verdana"/>
          <w:sz w:val="18"/>
          <w:szCs w:val="18"/>
        </w:rPr>
        <w:t xml:space="preserve">a untuk mengatur waktu dan jadual belajar secara </w:t>
      </w:r>
      <w:r w:rsidR="00B43B12" w:rsidRPr="001C09B4">
        <w:rPr>
          <w:rFonts w:ascii="Verdana" w:hAnsi="Verdana"/>
          <w:sz w:val="18"/>
          <w:szCs w:val="18"/>
        </w:rPr>
        <w:t>maks</w:t>
      </w:r>
      <w:r w:rsidRPr="001C09B4">
        <w:rPr>
          <w:rFonts w:ascii="Verdana" w:hAnsi="Verdana"/>
          <w:sz w:val="18"/>
          <w:szCs w:val="18"/>
        </w:rPr>
        <w:t xml:space="preserve">imal sehingga </w:t>
      </w:r>
      <w:r w:rsidR="00B43B12" w:rsidRPr="001C09B4">
        <w:rPr>
          <w:rFonts w:ascii="Verdana" w:hAnsi="Verdana"/>
          <w:sz w:val="18"/>
          <w:szCs w:val="18"/>
        </w:rPr>
        <w:t>ia dapat</w:t>
      </w:r>
      <w:r w:rsidRPr="001C09B4">
        <w:rPr>
          <w:rFonts w:ascii="Verdana" w:hAnsi="Verdana"/>
          <w:sz w:val="18"/>
          <w:szCs w:val="18"/>
        </w:rPr>
        <w:t xml:space="preserve"> menguasai materi ajar yang </w:t>
      </w:r>
      <w:r w:rsidR="00B43B12" w:rsidRPr="001C09B4">
        <w:rPr>
          <w:rFonts w:ascii="Verdana" w:hAnsi="Verdana"/>
          <w:sz w:val="18"/>
          <w:szCs w:val="18"/>
        </w:rPr>
        <w:t xml:space="preserve">akan </w:t>
      </w:r>
      <w:r w:rsidRPr="001C09B4">
        <w:rPr>
          <w:rFonts w:ascii="Verdana" w:hAnsi="Verdana"/>
          <w:sz w:val="18"/>
          <w:szCs w:val="18"/>
        </w:rPr>
        <w:t xml:space="preserve">dipelajarinya. </w:t>
      </w:r>
      <w:r w:rsidR="00FD722E" w:rsidRPr="001C09B4">
        <w:rPr>
          <w:rFonts w:ascii="Verdana" w:hAnsi="Verdana"/>
          <w:sz w:val="18"/>
          <w:szCs w:val="18"/>
        </w:rPr>
        <w:t>Sebagaimana d</w:t>
      </w:r>
      <w:r w:rsidRPr="001C09B4">
        <w:rPr>
          <w:rFonts w:ascii="Verdana" w:hAnsi="Verdana"/>
          <w:sz w:val="18"/>
          <w:szCs w:val="18"/>
        </w:rPr>
        <w:t xml:space="preserve">ikemukakan </w:t>
      </w:r>
      <w:r w:rsidRPr="001C09B4">
        <w:rPr>
          <w:rFonts w:ascii="Verdana" w:hAnsi="Verdana"/>
          <w:sz w:val="18"/>
          <w:szCs w:val="18"/>
        </w:rPr>
        <w:lastRenderedPageBreak/>
        <w:t>Wlodkowski</w:t>
      </w:r>
      <w:r w:rsidR="00FD722E" w:rsidRPr="001C09B4">
        <w:rPr>
          <w:rFonts w:ascii="Verdana" w:hAnsi="Verdana"/>
          <w:sz w:val="18"/>
          <w:szCs w:val="18"/>
        </w:rPr>
        <w:t>,</w:t>
      </w:r>
      <w:r w:rsidRPr="001C09B4">
        <w:rPr>
          <w:rFonts w:ascii="Verdana" w:hAnsi="Verdana"/>
          <w:b/>
          <w:sz w:val="18"/>
          <w:szCs w:val="18"/>
        </w:rPr>
        <w:t xml:space="preserve"> </w:t>
      </w:r>
      <w:r w:rsidRPr="001C09B4">
        <w:rPr>
          <w:rFonts w:ascii="Verdana" w:hAnsi="Verdana"/>
          <w:sz w:val="18"/>
          <w:szCs w:val="18"/>
        </w:rPr>
        <w:t xml:space="preserve">bahwa </w:t>
      </w:r>
      <w:r w:rsidR="00FD722E" w:rsidRPr="001C09B4">
        <w:rPr>
          <w:rFonts w:ascii="Verdana" w:hAnsi="Verdana"/>
          <w:sz w:val="18"/>
          <w:szCs w:val="18"/>
        </w:rPr>
        <w:t>semanagat belajar</w:t>
      </w:r>
      <w:r w:rsidRPr="001C09B4">
        <w:rPr>
          <w:rFonts w:ascii="Verdana" w:hAnsi="Verdana"/>
          <w:sz w:val="18"/>
          <w:szCs w:val="18"/>
        </w:rPr>
        <w:t xml:space="preserve"> yang dimiliki dan dibawa </w:t>
      </w:r>
      <w:r w:rsidR="00FD722E" w:rsidRPr="001C09B4">
        <w:rPr>
          <w:rFonts w:ascii="Verdana" w:hAnsi="Verdana"/>
          <w:sz w:val="18"/>
          <w:szCs w:val="18"/>
        </w:rPr>
        <w:t>pribadi</w:t>
      </w:r>
      <w:r w:rsidRPr="001C09B4">
        <w:rPr>
          <w:rFonts w:ascii="Verdana" w:hAnsi="Verdana"/>
          <w:sz w:val="18"/>
          <w:szCs w:val="18"/>
        </w:rPr>
        <w:t xml:space="preserve"> ke dalam lingkungan belajar berpengaruh kuat terhadap apa dan bagaimana mereka belajar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{"citationItems":[{"id":"ITEM-1","itemData":{"abstract":"Era pandemin covid 19 telah mengubah proses belajar mengajar dari tahap tatap muka di sekolah hingga belajar jarak jauh dirumah upaya ini untuk memutus ratai penyebaran covid 19. Tentu dibutuhkan sarana untuk menunjang proses belajar mengajar yang efektif, penelitian ini bertujuan untuk melihat pengaruh media belajar smartphone terhadap belajar siswa di era pandemi covid 19. rumusan masalah dalam penelitian ini untuk mengetahui pengaruh media belajar smartphone di era pandemi covid 19, manfaat media belajar smartphone di era pandemi dan kendala yang dihadapi siswa dalam proses belajar mengajar dengan menggunakan smartphone di era pandemi saat ini. Metodelogi dalam penelitian ini adalah kualitatif deskriptif, dengan pendekatan fenomenologi. Dengan pengumpulan data menggunakan observasi, wawancara dan dokumentasi. Dari hasil penelitian ditemukan media belajar smartphone sangat berpengaruh dalam proses belajar mengajar di era pandemi, dan ini salah satu media yang efektif untuk belajar jarak jauh seperti saat ini, dan manfaat yang di dapatkan siswa dengan menggunakan smartphone a) sebagai media belajar siswa b). Sebagai pusat informasi c). Menambah wawasan siswa d) dan alat untuk memudah komunikasi. Dan kendala yang dihadapi siswa a) siswa harus mengeluarakan uang untuk menbeli paket internet pada saat belajar b) siswa yang tidak mempunyai smartphone c) kurang motivasi siswa pada saaat belejar di rumah. Manfaat penelitian ini untuk memberi informasi media belajar menggunakan smartphone sangat efektif di era pandemi covid 19","author":[{"dropping-particle":"","family":"Maknuni","given":"Jauharil","non-dropping-particle":"","parse-names":false,"suffix":""}],"container-title":"IDEAL : Indonesian Education administration and Leadershio Journal","id":"ITEM-1","issued":{"date-parts":[["2020"]]},"title":"Pengaruh Media Belajar Smartphone Terhadap Belajar Siswa Di Era Pandemi ( The Influence of Smartphone Learning Media on Student Learning in The Era Pandemi","type":"article-journal"},"uris":["http://www.mendeley.com/documents/?uuid=ebb8e105-1439-467a-95db-cff516c6fc7b"]}],"mendeley":{"formattedCitation":"(Maknuni, 2020)","plainTextFormattedCitation":"(Maknuni, 2020)","previouslyFormattedCitation":"(Maknuni,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(Maknuni, 2020)</w:t>
      </w:r>
      <w:r w:rsidRPr="001C09B4">
        <w:rPr>
          <w:rFonts w:ascii="Verdana" w:hAnsi="Verdana"/>
          <w:sz w:val="18"/>
          <w:szCs w:val="18"/>
        </w:rPr>
        <w:fldChar w:fldCharType="end"/>
      </w:r>
      <w:r w:rsidRPr="001C09B4">
        <w:rPr>
          <w:rFonts w:ascii="Verdana" w:hAnsi="Verdana"/>
          <w:sz w:val="18"/>
          <w:szCs w:val="18"/>
        </w:rPr>
        <w:t xml:space="preserve">. </w:t>
      </w:r>
      <w:r w:rsidR="00FD722E" w:rsidRPr="001C09B4">
        <w:rPr>
          <w:rFonts w:ascii="Verdana" w:hAnsi="Verdana"/>
          <w:sz w:val="18"/>
          <w:szCs w:val="18"/>
        </w:rPr>
        <w:t>Berikutnya Slavin memapar</w:t>
      </w:r>
      <w:r w:rsidRPr="001C09B4">
        <w:rPr>
          <w:rFonts w:ascii="Verdana" w:hAnsi="Verdana"/>
          <w:sz w:val="18"/>
          <w:szCs w:val="18"/>
        </w:rPr>
        <w:t xml:space="preserve">kan bahwa </w:t>
      </w:r>
      <w:r w:rsidR="00FD722E" w:rsidRPr="001C09B4">
        <w:rPr>
          <w:rFonts w:ascii="Verdana" w:hAnsi="Verdana"/>
          <w:sz w:val="18"/>
          <w:szCs w:val="18"/>
        </w:rPr>
        <w:t>semangat belajar</w:t>
      </w:r>
      <w:r w:rsidRPr="001C09B4">
        <w:rPr>
          <w:rFonts w:ascii="Verdana" w:hAnsi="Verdana"/>
          <w:sz w:val="18"/>
          <w:szCs w:val="18"/>
        </w:rPr>
        <w:t xml:space="preserve"> merupakan salah satu prasyarat yang paling </w:t>
      </w:r>
      <w:r w:rsidR="00FD722E" w:rsidRPr="001C09B4">
        <w:rPr>
          <w:rFonts w:ascii="Verdana" w:hAnsi="Verdana"/>
          <w:sz w:val="18"/>
          <w:szCs w:val="18"/>
        </w:rPr>
        <w:t>utama</w:t>
      </w:r>
      <w:r w:rsidRPr="001C09B4">
        <w:rPr>
          <w:rFonts w:ascii="Verdana" w:hAnsi="Verdana"/>
          <w:sz w:val="18"/>
          <w:szCs w:val="18"/>
        </w:rPr>
        <w:t xml:space="preserve"> </w:t>
      </w:r>
      <w:r w:rsidR="00FD722E" w:rsidRPr="001C09B4">
        <w:rPr>
          <w:rFonts w:ascii="Verdana" w:hAnsi="Verdana"/>
          <w:sz w:val="18"/>
          <w:szCs w:val="18"/>
        </w:rPr>
        <w:t>untuk</w:t>
      </w:r>
      <w:r w:rsidRPr="001C09B4">
        <w:rPr>
          <w:rFonts w:ascii="Verdana" w:hAnsi="Verdana"/>
          <w:sz w:val="18"/>
          <w:szCs w:val="18"/>
        </w:rPr>
        <w:t xml:space="preserve"> belajar dan </w:t>
      </w:r>
      <w:r w:rsidR="00FD722E" w:rsidRPr="001C09B4">
        <w:rPr>
          <w:rFonts w:ascii="Verdana" w:hAnsi="Verdana"/>
          <w:sz w:val="18"/>
          <w:szCs w:val="18"/>
        </w:rPr>
        <w:t>semangat belajar dapat</w:t>
      </w:r>
      <w:r w:rsidRPr="001C09B4">
        <w:rPr>
          <w:rFonts w:ascii="Verdana" w:hAnsi="Verdana"/>
          <w:sz w:val="18"/>
          <w:szCs w:val="18"/>
        </w:rPr>
        <w:t xml:space="preserve"> </w:t>
      </w:r>
      <w:r w:rsidR="00FD722E" w:rsidRPr="001C09B4">
        <w:rPr>
          <w:rFonts w:ascii="Verdana" w:hAnsi="Verdana"/>
          <w:sz w:val="18"/>
          <w:szCs w:val="18"/>
        </w:rPr>
        <w:t>berpengaruhi terhadap hasil belajar. Penjelas</w:t>
      </w:r>
      <w:r w:rsidRPr="001C09B4">
        <w:rPr>
          <w:rFonts w:ascii="Verdana" w:hAnsi="Verdana"/>
          <w:sz w:val="18"/>
          <w:szCs w:val="18"/>
        </w:rPr>
        <w:t xml:space="preserve">an tersebut memberikan </w:t>
      </w:r>
      <w:r w:rsidR="00FD722E" w:rsidRPr="001C09B4">
        <w:rPr>
          <w:rFonts w:ascii="Verdana" w:hAnsi="Verdana"/>
          <w:sz w:val="18"/>
          <w:szCs w:val="18"/>
        </w:rPr>
        <w:t>penanda</w:t>
      </w:r>
      <w:r w:rsidRPr="001C09B4">
        <w:rPr>
          <w:rFonts w:ascii="Verdana" w:hAnsi="Verdana"/>
          <w:sz w:val="18"/>
          <w:szCs w:val="18"/>
        </w:rPr>
        <w:t xml:space="preserve"> bahwa </w:t>
      </w:r>
      <w:r w:rsidR="00FD722E" w:rsidRPr="001C09B4">
        <w:rPr>
          <w:rFonts w:ascii="Verdana" w:hAnsi="Verdana"/>
          <w:sz w:val="18"/>
          <w:szCs w:val="18"/>
        </w:rPr>
        <w:t>pribadi</w:t>
      </w:r>
      <w:r w:rsidRPr="001C09B4">
        <w:rPr>
          <w:rFonts w:ascii="Verdana" w:hAnsi="Verdana"/>
          <w:sz w:val="18"/>
          <w:szCs w:val="18"/>
        </w:rPr>
        <w:t xml:space="preserve"> yang menerapkan kemandirian belajar akan mengalami perubahan </w:t>
      </w:r>
      <w:r w:rsidR="00FD722E" w:rsidRPr="001C09B4">
        <w:rPr>
          <w:rFonts w:ascii="Verdana" w:hAnsi="Verdana"/>
          <w:sz w:val="18"/>
          <w:szCs w:val="18"/>
        </w:rPr>
        <w:t>terhadap</w:t>
      </w:r>
      <w:r w:rsidRPr="001C09B4">
        <w:rPr>
          <w:rFonts w:ascii="Verdana" w:hAnsi="Verdana"/>
          <w:sz w:val="18"/>
          <w:szCs w:val="18"/>
        </w:rPr>
        <w:t xml:space="preserve"> kebiasaan belajar, </w:t>
      </w:r>
      <w:r w:rsidR="003A0CE4" w:rsidRPr="001C09B4">
        <w:rPr>
          <w:rFonts w:ascii="Verdana" w:hAnsi="Verdana"/>
          <w:sz w:val="18"/>
          <w:szCs w:val="18"/>
        </w:rPr>
        <w:t>yakni</w:t>
      </w:r>
      <w:r w:rsidRPr="001C09B4">
        <w:rPr>
          <w:rFonts w:ascii="Verdana" w:hAnsi="Verdana"/>
          <w:sz w:val="18"/>
          <w:szCs w:val="18"/>
        </w:rPr>
        <w:t xml:space="preserve"> dengan cara mengatur dan </w:t>
      </w:r>
      <w:r w:rsidR="00820D4B" w:rsidRPr="001C09B4">
        <w:rPr>
          <w:rFonts w:ascii="Verdana" w:hAnsi="Verdana"/>
          <w:sz w:val="18"/>
          <w:szCs w:val="18"/>
        </w:rPr>
        <w:t>mempersiapkan</w:t>
      </w:r>
      <w:r w:rsidRPr="001C09B4">
        <w:rPr>
          <w:rFonts w:ascii="Verdana" w:hAnsi="Verdana"/>
          <w:sz w:val="18"/>
          <w:szCs w:val="18"/>
        </w:rPr>
        <w:t xml:space="preserve"> dirin</w:t>
      </w:r>
      <w:r w:rsidR="00820D4B" w:rsidRPr="001C09B4">
        <w:rPr>
          <w:rFonts w:ascii="Verdana" w:hAnsi="Verdana"/>
          <w:sz w:val="18"/>
          <w:szCs w:val="18"/>
        </w:rPr>
        <w:t>ya sedemikian rupa sehingga dapat</w:t>
      </w:r>
      <w:r w:rsidRPr="001C09B4">
        <w:rPr>
          <w:rFonts w:ascii="Verdana" w:hAnsi="Verdana"/>
          <w:sz w:val="18"/>
          <w:szCs w:val="18"/>
        </w:rPr>
        <w:t xml:space="preserve"> menentukan tujuan belajar, kebutuhan belajar, </w:t>
      </w:r>
      <w:r w:rsidR="00820D4B" w:rsidRPr="001C09B4">
        <w:rPr>
          <w:rFonts w:ascii="Verdana" w:hAnsi="Verdana"/>
          <w:sz w:val="18"/>
          <w:szCs w:val="18"/>
        </w:rPr>
        <w:t xml:space="preserve">cara belajar, </w:t>
      </w:r>
      <w:r w:rsidRPr="001C09B4">
        <w:rPr>
          <w:rFonts w:ascii="Verdana" w:hAnsi="Verdana"/>
          <w:sz w:val="18"/>
          <w:szCs w:val="18"/>
        </w:rPr>
        <w:t xml:space="preserve">dan strategi yang digunakan </w:t>
      </w:r>
      <w:r w:rsidR="00820D4B" w:rsidRPr="001C09B4">
        <w:rPr>
          <w:rFonts w:ascii="Verdana" w:hAnsi="Verdana"/>
          <w:sz w:val="18"/>
          <w:szCs w:val="18"/>
        </w:rPr>
        <w:t>untuk</w:t>
      </w:r>
      <w:r w:rsidRPr="001C09B4">
        <w:rPr>
          <w:rFonts w:ascii="Verdana" w:hAnsi="Verdana"/>
          <w:sz w:val="18"/>
          <w:szCs w:val="18"/>
        </w:rPr>
        <w:t xml:space="preserve"> belajar yang mengarah kepada tercapainya tujuan yang </w:t>
      </w:r>
      <w:r w:rsidR="00820D4B" w:rsidRPr="001C09B4">
        <w:rPr>
          <w:rFonts w:ascii="Verdana" w:hAnsi="Verdana"/>
          <w:sz w:val="18"/>
          <w:szCs w:val="18"/>
        </w:rPr>
        <w:t>suda</w:t>
      </w:r>
      <w:r w:rsidRPr="001C09B4">
        <w:rPr>
          <w:rFonts w:ascii="Verdana" w:hAnsi="Verdana"/>
          <w:sz w:val="18"/>
          <w:szCs w:val="18"/>
        </w:rPr>
        <w:t>h dirumuskan</w:t>
      </w:r>
      <w:r w:rsidR="00820D4B" w:rsidRPr="001C09B4">
        <w:rPr>
          <w:rFonts w:ascii="Verdana" w:hAnsi="Verdana"/>
          <w:sz w:val="18"/>
          <w:szCs w:val="18"/>
        </w:rPr>
        <w:t xml:space="preserve"> jauh sebelumnya</w:t>
      </w:r>
      <w:r w:rsidRPr="001C09B4">
        <w:rPr>
          <w:rFonts w:ascii="Verdana" w:hAnsi="Verdana"/>
          <w:sz w:val="18"/>
          <w:szCs w:val="18"/>
        </w:rPr>
        <w:t xml:space="preserve">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{"citationItems":[{"id":"ITEM-1","itemData":{"abstract":"Menanggapi era teknologi, pendidikan harus dapat menyesuaikan dengan berkembangnya teknologi yang semakin canggih dengan salah satu tujuannya yaitu untuk memudahkan pelaksanaan pendidikan, khususnya kegiatan tugas kelompok pada proses pembelajaran terutama dalam kondisi pandemic Covid 19 saat sekarang ini, teknologi sangatlah penting bagi kelancaran proses pendidikan yang berbasis daring . Penelitian ini bertujuan untuk memaparkan pelaksanaan pembelajaran daring menggunakan aplikasi google docs sebagai media pembelajaran dalam pengerjaan tugas kelompok pada mahasiswa Pendidikan Sosiologi Fakultas Ilmu Sosial Universitas Negeri Manado sebagai upaya menekan penyebaran covid-19 di Perguruan Tinggi. Subjek penelitian adalah mahasiswa Prodi Pendidikan Sosiologi. Data dikumpulkan dengan wawancara melalui cisco webex meetings, dengan menggunakan teknik analisis interaktif oleh Miles &amp; Huberman. Hasil penelitian adalah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perguruan tinggi. Lemahnya pengawasan terhadap mahasiswa, kurang kuatnya sinyal di daerah pelosok, dan mahalnya biaya kuota adalah tantangan tersendiri dalam pembelajaran daring. Meningkatkan kemandirian belajar, disiplin, mempermudah koordinasi dan kolaborasi dalam pengerjaan tugas kelompok dan terarsipnya tugas-tugas ini dalam satu file adalah keutungan lain dari pembelajaran daring menggunakan aplikasi google docs. Keywords:","author":[{"dropping-particle":"","family":"Fathimah","given":"Siti","non-dropping-particle":"","parse-names":false,"suffix":""},{"dropping-particle":"","family":"Sidik","given":"Sangputri","non-dropping-particle":"","parse-names":false,"suffix":""},{"dropping-particle":"","family":"Rahman","given":"Rahmania","non-dropping-particle":"","parse-names":false,"suffix":""}],"container-title":"Jurnal Ilmu Sosial dan Pendidikan","id":"ITEM-1","issued":{"date-parts":[["2020"]]},"title":"Google docs sebagai solusi pengerjaan tugas kelompok dalam pembelajaran daring di tengah pandemi covid 19","type":"article-journal"},"uris":["http://www.mendeley.com/documents/?uuid=db36c3ee-8662-4196-ba99-bb2c7b3fb3e3"]}],"mendeley":{"formattedCitation":"(Fathimah, Sidik, &amp; Rahman, 2020)","plainTextFormattedCitation":"(Fathimah, Sidik, &amp; Rahman, 2020)","previouslyFormattedCitation":"(Fathimah, Sidik, &amp; Rahman,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(Fathimah, Sidik, &amp; Rahman, 2020)</w:t>
      </w:r>
      <w:r w:rsidRPr="001C09B4">
        <w:rPr>
          <w:rFonts w:ascii="Verdana" w:hAnsi="Verdana"/>
          <w:sz w:val="18"/>
          <w:szCs w:val="18"/>
        </w:rPr>
        <w:fldChar w:fldCharType="end"/>
      </w:r>
      <w:r w:rsidRPr="001C09B4">
        <w:rPr>
          <w:rFonts w:ascii="Verdana" w:hAnsi="Verdana"/>
          <w:sz w:val="18"/>
          <w:szCs w:val="18"/>
        </w:rPr>
        <w:t xml:space="preserve">. Kemandirian belajar </w:t>
      </w:r>
      <w:r w:rsidR="00820D4B" w:rsidRPr="001C09B4">
        <w:rPr>
          <w:rFonts w:ascii="Verdana" w:hAnsi="Verdana"/>
          <w:sz w:val="18"/>
          <w:szCs w:val="18"/>
        </w:rPr>
        <w:t>merupakan kegiatan</w:t>
      </w:r>
      <w:r w:rsidRPr="001C09B4">
        <w:rPr>
          <w:rFonts w:ascii="Verdana" w:hAnsi="Verdana"/>
          <w:sz w:val="18"/>
          <w:szCs w:val="18"/>
        </w:rPr>
        <w:t xml:space="preserve"> belajar yang dilakukan oleh </w:t>
      </w:r>
      <w:r w:rsidR="00820D4B" w:rsidRPr="001C09B4">
        <w:rPr>
          <w:rFonts w:ascii="Verdana" w:hAnsi="Verdana"/>
          <w:sz w:val="18"/>
          <w:szCs w:val="18"/>
        </w:rPr>
        <w:t xml:space="preserve">setiap siswa </w:t>
      </w:r>
      <w:r w:rsidRPr="001C09B4">
        <w:rPr>
          <w:rFonts w:ascii="Verdana" w:hAnsi="Verdana"/>
          <w:sz w:val="18"/>
          <w:szCs w:val="18"/>
        </w:rPr>
        <w:t xml:space="preserve">dengan kebebasannya dalam menentukan dan mengelola sendiri bahan ajar, </w:t>
      </w:r>
      <w:r w:rsidR="00820D4B" w:rsidRPr="001C09B4">
        <w:rPr>
          <w:rFonts w:ascii="Verdana" w:hAnsi="Verdana"/>
          <w:sz w:val="18"/>
          <w:szCs w:val="18"/>
        </w:rPr>
        <w:t xml:space="preserve">tempat, </w:t>
      </w:r>
      <w:r w:rsidRPr="001C09B4">
        <w:rPr>
          <w:rFonts w:ascii="Verdana" w:hAnsi="Verdana"/>
          <w:sz w:val="18"/>
          <w:szCs w:val="18"/>
        </w:rPr>
        <w:t xml:space="preserve">waktu, dan memanfaatkan berbagai </w:t>
      </w:r>
      <w:r w:rsidR="00820D4B" w:rsidRPr="001C09B4">
        <w:rPr>
          <w:rFonts w:ascii="Verdana" w:hAnsi="Verdana"/>
          <w:sz w:val="18"/>
          <w:szCs w:val="18"/>
        </w:rPr>
        <w:t xml:space="preserve">bahan </w:t>
      </w:r>
      <w:r w:rsidRPr="001C09B4">
        <w:rPr>
          <w:rFonts w:ascii="Verdana" w:hAnsi="Verdana"/>
          <w:sz w:val="18"/>
          <w:szCs w:val="18"/>
        </w:rPr>
        <w:t>ajar yang di</w:t>
      </w:r>
      <w:r w:rsidR="00820D4B" w:rsidRPr="001C09B4">
        <w:rPr>
          <w:rFonts w:ascii="Verdana" w:hAnsi="Verdana"/>
          <w:sz w:val="18"/>
          <w:szCs w:val="18"/>
        </w:rPr>
        <w:t>perlu</w:t>
      </w:r>
      <w:r w:rsidRPr="001C09B4">
        <w:rPr>
          <w:rFonts w:ascii="Verdana" w:hAnsi="Verdana"/>
          <w:sz w:val="18"/>
          <w:szCs w:val="18"/>
        </w:rPr>
        <w:t>kan.</w:t>
      </w:r>
    </w:p>
    <w:p w14:paraId="4D5497EA" w14:textId="77777777" w:rsidR="001414FB" w:rsidRPr="001C09B4" w:rsidRDefault="00E17C64" w:rsidP="00E17C64">
      <w:pPr>
        <w:ind w:left="426" w:firstLine="294"/>
        <w:jc w:val="both"/>
        <w:rPr>
          <w:rFonts w:ascii="Verdana" w:hAnsi="Verdana"/>
          <w:sz w:val="18"/>
          <w:szCs w:val="18"/>
        </w:rPr>
      </w:pPr>
      <w:r w:rsidRPr="001C09B4">
        <w:rPr>
          <w:rFonts w:ascii="Verdana" w:hAnsi="Verdana"/>
          <w:sz w:val="18"/>
          <w:szCs w:val="18"/>
        </w:rPr>
        <w:t>Pada penelitian ini, k</w:t>
      </w:r>
      <w:r w:rsidR="001414FB" w:rsidRPr="001C09B4">
        <w:rPr>
          <w:rFonts w:ascii="Verdana" w:hAnsi="Verdana"/>
          <w:sz w:val="18"/>
          <w:szCs w:val="18"/>
        </w:rPr>
        <w:t xml:space="preserve">emandirian belajar </w:t>
      </w:r>
      <w:r w:rsidRPr="001C09B4">
        <w:rPr>
          <w:rFonts w:ascii="Verdana" w:hAnsi="Verdana"/>
          <w:sz w:val="18"/>
          <w:szCs w:val="18"/>
        </w:rPr>
        <w:t xml:space="preserve">dapat </w:t>
      </w:r>
      <w:r w:rsidR="001414FB" w:rsidRPr="001C09B4">
        <w:rPr>
          <w:rFonts w:ascii="Verdana" w:hAnsi="Verdana"/>
          <w:sz w:val="18"/>
          <w:szCs w:val="18"/>
        </w:rPr>
        <w:t xml:space="preserve">diartikan sebagai kemampuan </w:t>
      </w:r>
      <w:r w:rsidRPr="001C09B4">
        <w:rPr>
          <w:rFonts w:ascii="Verdana" w:hAnsi="Verdana"/>
          <w:sz w:val="18"/>
          <w:szCs w:val="18"/>
        </w:rPr>
        <w:t>untuk</w:t>
      </w:r>
      <w:r w:rsidR="001414FB" w:rsidRPr="001C09B4">
        <w:rPr>
          <w:rFonts w:ascii="Verdana" w:hAnsi="Verdana"/>
          <w:sz w:val="18"/>
          <w:szCs w:val="18"/>
        </w:rPr>
        <w:t xml:space="preserve"> mengkondisikan siswa </w:t>
      </w:r>
      <w:r w:rsidRPr="001C09B4">
        <w:rPr>
          <w:rFonts w:ascii="Verdana" w:hAnsi="Verdana"/>
          <w:sz w:val="18"/>
          <w:szCs w:val="18"/>
        </w:rPr>
        <w:t>agar</w:t>
      </w:r>
      <w:r w:rsidR="001414FB" w:rsidRPr="001C09B4">
        <w:rPr>
          <w:rFonts w:ascii="Verdana" w:hAnsi="Verdana"/>
          <w:sz w:val="18"/>
          <w:szCs w:val="18"/>
        </w:rPr>
        <w:t xml:space="preserve"> </w:t>
      </w:r>
      <w:r w:rsidR="003A0CE4" w:rsidRPr="001C09B4">
        <w:rPr>
          <w:rFonts w:ascii="Verdana" w:hAnsi="Verdana"/>
          <w:sz w:val="18"/>
          <w:szCs w:val="18"/>
        </w:rPr>
        <w:t>memiliki</w:t>
      </w:r>
      <w:r w:rsidR="001414FB" w:rsidRPr="001C09B4">
        <w:rPr>
          <w:rFonts w:ascii="Verdana" w:hAnsi="Verdana"/>
          <w:sz w:val="18"/>
          <w:szCs w:val="18"/>
        </w:rPr>
        <w:t xml:space="preserve"> </w:t>
      </w:r>
      <w:r w:rsidRPr="001C09B4">
        <w:rPr>
          <w:rFonts w:ascii="Verdana" w:hAnsi="Verdana"/>
          <w:sz w:val="18"/>
          <w:szCs w:val="18"/>
        </w:rPr>
        <w:t>watak</w:t>
      </w:r>
      <w:r w:rsidR="001414FB" w:rsidRPr="001C09B4">
        <w:rPr>
          <w:rFonts w:ascii="Verdana" w:hAnsi="Verdana"/>
          <w:sz w:val="18"/>
          <w:szCs w:val="18"/>
        </w:rPr>
        <w:t xml:space="preserve"> mandiri melalui </w:t>
      </w:r>
      <w:r w:rsidRPr="001C09B4">
        <w:rPr>
          <w:rFonts w:ascii="Verdana" w:hAnsi="Verdana"/>
          <w:sz w:val="18"/>
          <w:szCs w:val="18"/>
        </w:rPr>
        <w:t xml:space="preserve">proses </w:t>
      </w:r>
      <w:r w:rsidR="001414FB" w:rsidRPr="001C09B4">
        <w:rPr>
          <w:rFonts w:ascii="Verdana" w:hAnsi="Verdana"/>
          <w:sz w:val="18"/>
          <w:szCs w:val="18"/>
        </w:rPr>
        <w:t xml:space="preserve">belajar </w:t>
      </w:r>
      <w:r w:rsidRPr="001C09B4">
        <w:rPr>
          <w:rFonts w:ascii="Verdana" w:hAnsi="Verdana"/>
          <w:sz w:val="18"/>
          <w:szCs w:val="18"/>
        </w:rPr>
        <w:t xml:space="preserve">secara </w:t>
      </w:r>
      <w:r w:rsidR="001414FB" w:rsidRPr="001C09B4">
        <w:rPr>
          <w:rFonts w:ascii="Verdana" w:hAnsi="Verdana"/>
          <w:sz w:val="18"/>
          <w:szCs w:val="18"/>
        </w:rPr>
        <w:t xml:space="preserve">mandiri. Belajar mandiri </w:t>
      </w:r>
      <w:r w:rsidRPr="001C09B4">
        <w:rPr>
          <w:rFonts w:ascii="Verdana" w:hAnsi="Verdana"/>
          <w:sz w:val="18"/>
          <w:szCs w:val="18"/>
        </w:rPr>
        <w:t>merupakan proses belajar yang</w:t>
      </w:r>
      <w:r w:rsidR="001414FB" w:rsidRPr="001C09B4">
        <w:rPr>
          <w:rFonts w:ascii="Verdana" w:hAnsi="Verdana"/>
          <w:sz w:val="18"/>
          <w:szCs w:val="18"/>
        </w:rPr>
        <w:t xml:space="preserve"> mana individu </w:t>
      </w:r>
      <w:r w:rsidRPr="001C09B4">
        <w:rPr>
          <w:rFonts w:ascii="Verdana" w:hAnsi="Verdana"/>
          <w:sz w:val="18"/>
          <w:szCs w:val="18"/>
        </w:rPr>
        <w:t>dapat</w:t>
      </w:r>
      <w:r w:rsidR="001414FB" w:rsidRPr="001C09B4">
        <w:rPr>
          <w:rFonts w:ascii="Verdana" w:hAnsi="Verdana"/>
          <w:sz w:val="18"/>
          <w:szCs w:val="18"/>
        </w:rPr>
        <w:t xml:space="preserve"> berinisiatif dengan atau </w:t>
      </w:r>
      <w:r w:rsidRPr="001C09B4">
        <w:rPr>
          <w:rFonts w:ascii="Verdana" w:hAnsi="Verdana"/>
          <w:sz w:val="18"/>
          <w:szCs w:val="18"/>
        </w:rPr>
        <w:t xml:space="preserve">bahkan </w:t>
      </w:r>
      <w:r w:rsidR="001414FB" w:rsidRPr="001C09B4">
        <w:rPr>
          <w:rFonts w:ascii="Verdana" w:hAnsi="Verdana"/>
          <w:sz w:val="18"/>
          <w:szCs w:val="18"/>
        </w:rPr>
        <w:t xml:space="preserve">tanpa </w:t>
      </w:r>
      <w:r w:rsidRPr="001C09B4">
        <w:rPr>
          <w:rFonts w:ascii="Verdana" w:hAnsi="Verdana"/>
          <w:sz w:val="18"/>
          <w:szCs w:val="18"/>
        </w:rPr>
        <w:t>di</w:t>
      </w:r>
      <w:r w:rsidR="001414FB" w:rsidRPr="001C09B4">
        <w:rPr>
          <w:rFonts w:ascii="Verdana" w:hAnsi="Verdana"/>
          <w:sz w:val="18"/>
          <w:szCs w:val="18"/>
        </w:rPr>
        <w:t>bantu</w:t>
      </w:r>
      <w:r w:rsidRPr="001C09B4">
        <w:rPr>
          <w:rFonts w:ascii="Verdana" w:hAnsi="Verdana"/>
          <w:sz w:val="18"/>
          <w:szCs w:val="18"/>
        </w:rPr>
        <w:t xml:space="preserve"> oleh</w:t>
      </w:r>
      <w:r w:rsidR="001414FB" w:rsidRPr="001C09B4">
        <w:rPr>
          <w:rFonts w:ascii="Verdana" w:hAnsi="Verdana"/>
          <w:sz w:val="18"/>
          <w:szCs w:val="18"/>
        </w:rPr>
        <w:t xml:space="preserve"> orang lain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{"citationItems":[{"id":"ITEM-1","itemData":{"ISBN":"0695814729","PMID":"7455262","abstract":"Knowles' programming model is based on his philosophy of andragogy, which assumes that adult learners progress towards self-direction, rely heavily on their experience as a learning resource, are problem-oriented in their learning tasks, and prefer learning which can be immediately applied. Assessment of learning needs by participants is important. Learners must participate in planning and evaluation.","author":[{"dropping-particle":"","family":"Knowles","given":"Malcolm S","non-dropping-particle":"","parse-names":false,"suffix":""}],"container-title":"Business","id":"ITEM-1","issued":{"date-parts":[["1980"]]},"title":"THE MODERN PRACTICE OF ADULT EDUCATION , From Pedagogy to Andragogy What Is Andragogy ?","type":"article-journal"},"uris":["http://www.mendeley.com/documents/?uuid=542ab81f-182f-4959-a990-0a8b32579575"]}],"mendeley":{"formattedCitation":"(Knowles, 1980)","plainTextFormattedCitation":"(Knowles, 1980)","previouslyFormattedCitation":"(Knowles, 1980)"},"properties":{"noteIndex":0},"schema":"https://github.com/citation-style-language/schema/raw/master/csl-citation.json"}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(Knowles, 1980)</w:t>
      </w:r>
      <w:r w:rsidR="001414FB" w:rsidRPr="001C09B4">
        <w:rPr>
          <w:rFonts w:ascii="Verdana" w:hAnsi="Verdana"/>
          <w:sz w:val="18"/>
          <w:szCs w:val="18"/>
        </w:rPr>
        <w:fldChar w:fldCharType="end"/>
      </w:r>
      <w:r w:rsidR="001414FB" w:rsidRPr="001C09B4">
        <w:rPr>
          <w:rFonts w:ascii="Verdana" w:hAnsi="Verdana"/>
          <w:sz w:val="18"/>
          <w:szCs w:val="18"/>
        </w:rPr>
        <w:t xml:space="preserve">. Paradigma </w:t>
      </w:r>
      <w:r w:rsidRPr="001C09B4">
        <w:rPr>
          <w:rFonts w:ascii="Verdana" w:hAnsi="Verdana"/>
          <w:sz w:val="18"/>
          <w:szCs w:val="18"/>
        </w:rPr>
        <w:t>yang digunakan pada penelitian ini i</w:t>
      </w:r>
      <w:r w:rsidR="001414FB" w:rsidRPr="001C09B4">
        <w:rPr>
          <w:rFonts w:ascii="Verdana" w:hAnsi="Verdana"/>
          <w:sz w:val="18"/>
          <w:szCs w:val="18"/>
        </w:rPr>
        <w:t xml:space="preserve">alah pandangan atau asumsi yang </w:t>
      </w:r>
      <w:r w:rsidRPr="001C09B4">
        <w:rPr>
          <w:rFonts w:ascii="Verdana" w:hAnsi="Verdana"/>
          <w:sz w:val="18"/>
          <w:szCs w:val="18"/>
        </w:rPr>
        <w:t>di</w:t>
      </w:r>
      <w:r w:rsidR="001414FB" w:rsidRPr="001C09B4">
        <w:rPr>
          <w:rFonts w:ascii="Verdana" w:hAnsi="Verdana"/>
          <w:sz w:val="18"/>
          <w:szCs w:val="18"/>
        </w:rPr>
        <w:t>dasar</w:t>
      </w:r>
      <w:r w:rsidRPr="001C09B4">
        <w:rPr>
          <w:rFonts w:ascii="Verdana" w:hAnsi="Verdana"/>
          <w:sz w:val="18"/>
          <w:szCs w:val="18"/>
        </w:rPr>
        <w:t>i</w:t>
      </w:r>
      <w:r w:rsidR="001414FB" w:rsidRPr="001C09B4">
        <w:rPr>
          <w:rFonts w:ascii="Verdana" w:hAnsi="Verdana"/>
          <w:sz w:val="18"/>
          <w:szCs w:val="18"/>
        </w:rPr>
        <w:t xml:space="preserve"> </w:t>
      </w:r>
      <w:r w:rsidRPr="001C09B4">
        <w:rPr>
          <w:rFonts w:ascii="Verdana" w:hAnsi="Verdana"/>
          <w:sz w:val="18"/>
          <w:szCs w:val="18"/>
        </w:rPr>
        <w:t xml:space="preserve">oleh </w:t>
      </w:r>
      <w:r w:rsidR="001414FB" w:rsidRPr="001C09B4">
        <w:rPr>
          <w:rFonts w:ascii="Verdana" w:hAnsi="Verdana"/>
          <w:sz w:val="18"/>
          <w:szCs w:val="18"/>
        </w:rPr>
        <w:t xml:space="preserve">pelatihan dan pengalaman, kematangan psikologis, </w:t>
      </w:r>
      <w:r w:rsidRPr="001C09B4">
        <w:rPr>
          <w:rFonts w:ascii="Verdana" w:hAnsi="Verdana"/>
          <w:sz w:val="18"/>
          <w:szCs w:val="18"/>
        </w:rPr>
        <w:t>persoalan</w:t>
      </w:r>
      <w:r w:rsidR="001414FB" w:rsidRPr="001C09B4">
        <w:rPr>
          <w:rFonts w:ascii="Verdana" w:hAnsi="Verdana"/>
          <w:sz w:val="18"/>
          <w:szCs w:val="18"/>
        </w:rPr>
        <w:t xml:space="preserve"> yang di</w:t>
      </w:r>
      <w:r w:rsidRPr="001C09B4">
        <w:rPr>
          <w:rFonts w:ascii="Verdana" w:hAnsi="Verdana"/>
          <w:sz w:val="18"/>
          <w:szCs w:val="18"/>
        </w:rPr>
        <w:t>hadap</w:t>
      </w:r>
      <w:r w:rsidR="001414FB" w:rsidRPr="001C09B4">
        <w:rPr>
          <w:rFonts w:ascii="Verdana" w:hAnsi="Verdana"/>
          <w:sz w:val="18"/>
          <w:szCs w:val="18"/>
        </w:rPr>
        <w:t>i, dan faktor</w:t>
      </w:r>
      <w:r w:rsidRPr="001C09B4">
        <w:rPr>
          <w:rFonts w:ascii="Verdana" w:hAnsi="Verdana"/>
          <w:sz w:val="18"/>
          <w:szCs w:val="18"/>
        </w:rPr>
        <w:t>-faktor</w:t>
      </w:r>
      <w:r w:rsidR="001414FB" w:rsidRPr="001C09B4">
        <w:rPr>
          <w:rFonts w:ascii="Verdana" w:hAnsi="Verdana"/>
          <w:sz w:val="18"/>
          <w:szCs w:val="18"/>
        </w:rPr>
        <w:t xml:space="preserve"> </w:t>
      </w:r>
      <w:r w:rsidRPr="001C09B4">
        <w:rPr>
          <w:rFonts w:ascii="Verdana" w:hAnsi="Verdana"/>
          <w:sz w:val="18"/>
          <w:szCs w:val="18"/>
        </w:rPr>
        <w:t xml:space="preserve">dalam </w:t>
      </w:r>
      <w:r w:rsidR="001414FB" w:rsidRPr="001C09B4">
        <w:rPr>
          <w:rFonts w:ascii="Verdana" w:hAnsi="Verdana"/>
          <w:sz w:val="18"/>
          <w:szCs w:val="18"/>
        </w:rPr>
        <w:t xml:space="preserve">objek penelitian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{"citationItems":[{"id":"ITEM-1","itemData":{"DOI":"10.3109/08941939.2012.723954","ISBN":"0761924418","ISSN":"1521-0553","PMID":"23020267","abstract":"Creswell, J.W. (2003). Chapter One, A Framework for Design. Research design: Qualitative, quantitative, and mixed methods approaches. Thousand Oaks, CA: Sage Publications.","author":[{"dropping-particle":"","family":"Creswell","given":"J W","non-dropping-particle":"","parse-names":false,"suffix":""}],"container-title":"Research design Qualitative quantitative and mixed methods approaches","id":"ITEM-1","issued":{"date-parts":[["2003"]]},"title":"Creswell, J.W. (2003). Chapter One, “A Framework for Design.”","type":"article-journal"},"uris":["http://www.mendeley.com/documents/?uuid=28267dda-412b-4a96-b5eb-67009d9f2fe9"]}],"mendeley":{"formattedCitation":"(Creswell, 2003)","plainTextFormattedCitation":"(Creswell, 2003)","previouslyFormattedCitation":"(Creswell, 2003)"},"properties":{"noteIndex":0},"schema":"https://github.com/citation-style-language/schema/raw/master/csl-citation.json"}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(Creswell, 2003)</w:t>
      </w:r>
      <w:r w:rsidR="001414FB" w:rsidRPr="001C09B4">
        <w:rPr>
          <w:rFonts w:ascii="Verdana" w:hAnsi="Verdana"/>
          <w:sz w:val="18"/>
          <w:szCs w:val="18"/>
        </w:rPr>
        <w:fldChar w:fldCharType="end"/>
      </w:r>
      <w:r w:rsidR="001414FB" w:rsidRPr="001C09B4">
        <w:rPr>
          <w:rFonts w:ascii="Verdana" w:hAnsi="Verdana"/>
          <w:sz w:val="18"/>
          <w:szCs w:val="18"/>
        </w:rPr>
        <w:t xml:space="preserve">. </w:t>
      </w:r>
      <w:r w:rsidRPr="001C09B4">
        <w:rPr>
          <w:rFonts w:ascii="Verdana" w:hAnsi="Verdana"/>
          <w:sz w:val="18"/>
          <w:szCs w:val="18"/>
        </w:rPr>
        <w:t>Dari</w:t>
      </w:r>
      <w:r w:rsidR="001414FB" w:rsidRPr="001C09B4">
        <w:rPr>
          <w:rFonts w:ascii="Verdana" w:hAnsi="Verdana"/>
          <w:sz w:val="18"/>
          <w:szCs w:val="18"/>
        </w:rPr>
        <w:t xml:space="preserve"> pem</w:t>
      </w:r>
      <w:r w:rsidRPr="001C09B4">
        <w:rPr>
          <w:rFonts w:ascii="Verdana" w:hAnsi="Verdana"/>
          <w:sz w:val="18"/>
          <w:szCs w:val="18"/>
        </w:rPr>
        <w:t xml:space="preserve">ikiran tersebut, </w:t>
      </w:r>
      <w:r w:rsidR="001414FB" w:rsidRPr="001C09B4">
        <w:rPr>
          <w:rFonts w:ascii="Verdana" w:hAnsi="Verdana"/>
          <w:sz w:val="18"/>
          <w:szCs w:val="18"/>
        </w:rPr>
        <w:t xml:space="preserve">kerangka berpikir </w:t>
      </w:r>
      <w:r w:rsidRPr="001C09B4">
        <w:rPr>
          <w:rFonts w:ascii="Verdana" w:hAnsi="Verdana"/>
          <w:sz w:val="18"/>
          <w:szCs w:val="18"/>
        </w:rPr>
        <w:t>pa</w:t>
      </w:r>
      <w:r w:rsidR="001414FB" w:rsidRPr="001C09B4">
        <w:rPr>
          <w:rFonts w:ascii="Verdana" w:hAnsi="Verdana"/>
          <w:sz w:val="18"/>
          <w:szCs w:val="18"/>
        </w:rPr>
        <w:t>da</w:t>
      </w:r>
      <w:r w:rsidRPr="001C09B4">
        <w:rPr>
          <w:rFonts w:ascii="Verdana" w:hAnsi="Verdana"/>
          <w:sz w:val="18"/>
          <w:szCs w:val="18"/>
        </w:rPr>
        <w:t xml:space="preserve"> penelitian ini difokuskan </w:t>
      </w:r>
      <w:r w:rsidR="001414FB" w:rsidRPr="001C09B4">
        <w:rPr>
          <w:rFonts w:ascii="Verdana" w:hAnsi="Verdana"/>
          <w:sz w:val="18"/>
          <w:szCs w:val="18"/>
        </w:rPr>
        <w:t xml:space="preserve">pada pengaruh </w:t>
      </w:r>
      <w:r w:rsidRPr="001C09B4">
        <w:rPr>
          <w:rFonts w:ascii="Verdana" w:hAnsi="Verdana"/>
          <w:sz w:val="18"/>
          <w:szCs w:val="18"/>
        </w:rPr>
        <w:t>dari PJJ</w:t>
      </w:r>
      <w:r w:rsidR="001414FB" w:rsidRPr="001C09B4">
        <w:rPr>
          <w:rFonts w:ascii="Verdana" w:hAnsi="Verdana"/>
          <w:sz w:val="18"/>
          <w:szCs w:val="18"/>
        </w:rPr>
        <w:t xml:space="preserve"> </w:t>
      </w:r>
      <w:r w:rsidRPr="001C09B4">
        <w:rPr>
          <w:rFonts w:ascii="Verdana" w:hAnsi="Verdana"/>
          <w:sz w:val="18"/>
          <w:szCs w:val="18"/>
        </w:rPr>
        <w:t>bagi kemandirian belajar siswa, di mana</w:t>
      </w:r>
      <w:r w:rsidR="001414FB" w:rsidRPr="001C09B4">
        <w:rPr>
          <w:rFonts w:ascii="Verdana" w:hAnsi="Verdana"/>
          <w:sz w:val="18"/>
          <w:szCs w:val="18"/>
        </w:rPr>
        <w:t xml:space="preserve"> P</w:t>
      </w:r>
      <w:r w:rsidRPr="001C09B4">
        <w:rPr>
          <w:rFonts w:ascii="Verdana" w:hAnsi="Verdana"/>
          <w:sz w:val="18"/>
          <w:szCs w:val="18"/>
        </w:rPr>
        <w:t>JJ</w:t>
      </w:r>
      <w:r w:rsidR="001414FB" w:rsidRPr="001C09B4">
        <w:rPr>
          <w:rFonts w:ascii="Verdana" w:hAnsi="Verdana"/>
          <w:sz w:val="18"/>
          <w:szCs w:val="18"/>
        </w:rPr>
        <w:t xml:space="preserve"> </w:t>
      </w:r>
      <w:r w:rsidRPr="001C09B4">
        <w:rPr>
          <w:rFonts w:ascii="Verdana" w:hAnsi="Verdana"/>
          <w:sz w:val="18"/>
          <w:szCs w:val="18"/>
        </w:rPr>
        <w:t xml:space="preserve">ini merupakan </w:t>
      </w:r>
      <w:r w:rsidR="001414FB" w:rsidRPr="001C09B4">
        <w:rPr>
          <w:rFonts w:ascii="Verdana" w:hAnsi="Verdana"/>
          <w:sz w:val="18"/>
          <w:szCs w:val="18"/>
        </w:rPr>
        <w:t xml:space="preserve">proses pembelajaran yang dilakukan secara tidak langsung yang </w:t>
      </w:r>
      <w:r w:rsidRPr="001C09B4">
        <w:rPr>
          <w:rFonts w:ascii="Verdana" w:hAnsi="Verdana"/>
          <w:sz w:val="18"/>
          <w:szCs w:val="18"/>
        </w:rPr>
        <w:t>dapat</w:t>
      </w:r>
      <w:r w:rsidR="001414FB" w:rsidRPr="001C09B4">
        <w:rPr>
          <w:rFonts w:ascii="Verdana" w:hAnsi="Verdana"/>
          <w:sz w:val="18"/>
          <w:szCs w:val="18"/>
        </w:rPr>
        <w:t xml:space="preserve"> dilakukan melalui </w:t>
      </w:r>
      <w:r w:rsidRPr="001C09B4">
        <w:rPr>
          <w:rFonts w:ascii="Verdana" w:hAnsi="Verdana"/>
          <w:sz w:val="18"/>
          <w:szCs w:val="18"/>
        </w:rPr>
        <w:t>paket</w:t>
      </w:r>
      <w:r w:rsidR="001414FB" w:rsidRPr="001C09B4">
        <w:rPr>
          <w:rFonts w:ascii="Verdana" w:hAnsi="Verdana"/>
          <w:sz w:val="18"/>
          <w:szCs w:val="18"/>
        </w:rPr>
        <w:t xml:space="preserve"> internet.</w:t>
      </w:r>
    </w:p>
    <w:p w14:paraId="4154DBF3" w14:textId="77777777" w:rsidR="001414FB" w:rsidRPr="001C09B4" w:rsidRDefault="009A136C" w:rsidP="00502679">
      <w:pPr>
        <w:ind w:left="426" w:firstLine="294"/>
        <w:jc w:val="both"/>
        <w:rPr>
          <w:rFonts w:ascii="Verdana" w:hAnsi="Verdana"/>
          <w:sz w:val="18"/>
          <w:szCs w:val="18"/>
          <w:shd w:val="clear" w:color="auto" w:fill="FFFFFF"/>
        </w:rPr>
      </w:pPr>
      <w:r w:rsidRPr="001C09B4">
        <w:rPr>
          <w:rFonts w:ascii="Verdana" w:hAnsi="Verdana"/>
          <w:sz w:val="18"/>
          <w:szCs w:val="18"/>
          <w:shd w:val="clear" w:color="auto" w:fill="FFFFFF"/>
        </w:rPr>
        <w:t xml:space="preserve">Kemajuan </w:t>
      </w:r>
      <w:r w:rsidR="001414FB" w:rsidRPr="001C09B4">
        <w:rPr>
          <w:rFonts w:ascii="Verdana" w:hAnsi="Verdana"/>
          <w:sz w:val="18"/>
          <w:szCs w:val="18"/>
          <w:shd w:val="clear" w:color="auto" w:fill="FFFFFF"/>
        </w:rPr>
        <w:t>teknologi</w:t>
      </w:r>
      <w:r w:rsidRPr="001C09B4">
        <w:rPr>
          <w:rFonts w:ascii="Verdana" w:hAnsi="Verdana"/>
          <w:sz w:val="18"/>
          <w:szCs w:val="18"/>
          <w:shd w:val="clear" w:color="auto" w:fill="FFFFFF"/>
        </w:rPr>
        <w:t>-</w:t>
      </w:r>
      <w:r w:rsidR="001414FB" w:rsidRPr="001C09B4">
        <w:rPr>
          <w:rFonts w:ascii="Verdana" w:hAnsi="Verdana"/>
          <w:sz w:val="18"/>
          <w:szCs w:val="18"/>
          <w:shd w:val="clear" w:color="auto" w:fill="FFFFFF"/>
        </w:rPr>
        <w:t xml:space="preserve">informasi </w:t>
      </w:r>
      <w:r w:rsidRPr="001C09B4">
        <w:rPr>
          <w:rFonts w:ascii="Verdana" w:hAnsi="Verdana"/>
          <w:sz w:val="18"/>
          <w:szCs w:val="18"/>
          <w:shd w:val="clear" w:color="auto" w:fill="FFFFFF"/>
        </w:rPr>
        <w:t>yang begitu</w:t>
      </w:r>
      <w:r w:rsidR="001414FB" w:rsidRPr="001C09B4">
        <w:rPr>
          <w:rFonts w:ascii="Verdana" w:hAnsi="Verdana"/>
          <w:sz w:val="18"/>
          <w:szCs w:val="18"/>
          <w:shd w:val="clear" w:color="auto" w:fill="FFFFFF"/>
        </w:rPr>
        <w:t xml:space="preserve"> pesat</w:t>
      </w:r>
      <w:r w:rsidRPr="001C09B4">
        <w:rPr>
          <w:rFonts w:ascii="Verdana" w:hAnsi="Verdana"/>
          <w:sz w:val="18"/>
          <w:szCs w:val="18"/>
          <w:shd w:val="clear" w:color="auto" w:fill="FFFFFF"/>
        </w:rPr>
        <w:t>,</w:t>
      </w:r>
      <w:r w:rsidR="001414FB" w:rsidRPr="001C09B4">
        <w:rPr>
          <w:rFonts w:ascii="Verdana" w:hAnsi="Verdana"/>
          <w:sz w:val="18"/>
          <w:szCs w:val="18"/>
          <w:shd w:val="clear" w:color="auto" w:fill="FFFFFF"/>
        </w:rPr>
        <w:t xml:space="preserve"> secara langsung me</w:t>
      </w:r>
      <w:r w:rsidR="00502679" w:rsidRPr="001C09B4">
        <w:rPr>
          <w:rFonts w:ascii="Verdana" w:hAnsi="Verdana"/>
          <w:sz w:val="18"/>
          <w:szCs w:val="18"/>
          <w:shd w:val="clear" w:color="auto" w:fill="FFFFFF"/>
        </w:rPr>
        <w:t>maksa</w:t>
      </w:r>
      <w:r w:rsidR="001414FB" w:rsidRPr="001C09B4">
        <w:rPr>
          <w:rFonts w:ascii="Verdana" w:hAnsi="Verdana"/>
          <w:sz w:val="18"/>
          <w:szCs w:val="18"/>
          <w:shd w:val="clear" w:color="auto" w:fill="FFFFFF"/>
        </w:rPr>
        <w:t xml:space="preserve"> perkembangan </w:t>
      </w:r>
      <w:r w:rsidR="00502679" w:rsidRPr="001C09B4">
        <w:rPr>
          <w:rFonts w:ascii="Verdana" w:hAnsi="Verdana"/>
          <w:sz w:val="18"/>
          <w:szCs w:val="18"/>
        </w:rPr>
        <w:t>PJJ</w:t>
      </w:r>
      <w:r w:rsidR="001414FB" w:rsidRPr="001C09B4">
        <w:rPr>
          <w:rFonts w:ascii="Verdana" w:hAnsi="Verdana"/>
          <w:sz w:val="18"/>
          <w:szCs w:val="18"/>
          <w:shd w:val="clear" w:color="auto" w:fill="FFFFFF"/>
        </w:rPr>
        <w:t xml:space="preserve"> serta mendorong implementasi </w:t>
      </w:r>
      <w:r w:rsidR="00502679" w:rsidRPr="001C09B4">
        <w:rPr>
          <w:rFonts w:ascii="Verdana" w:hAnsi="Verdana"/>
          <w:sz w:val="18"/>
          <w:szCs w:val="18"/>
          <w:shd w:val="clear" w:color="auto" w:fill="FFFFFF"/>
        </w:rPr>
        <w:t>pada</w:t>
      </w:r>
      <w:r w:rsidR="001414FB" w:rsidRPr="001C09B4">
        <w:rPr>
          <w:rFonts w:ascii="Verdana" w:hAnsi="Verdana"/>
          <w:sz w:val="18"/>
          <w:szCs w:val="18"/>
          <w:shd w:val="clear" w:color="auto" w:fill="FFFFFF"/>
        </w:rPr>
        <w:t xml:space="preserve"> pembelajaran. </w:t>
      </w:r>
      <w:r w:rsidR="00502679" w:rsidRPr="001C09B4">
        <w:rPr>
          <w:rFonts w:ascii="Verdana" w:hAnsi="Verdana"/>
          <w:sz w:val="18"/>
          <w:szCs w:val="18"/>
          <w:shd w:val="clear" w:color="auto" w:fill="FFFFFF"/>
        </w:rPr>
        <w:t xml:space="preserve">Pada </w:t>
      </w:r>
      <w:r w:rsidR="001414FB" w:rsidRPr="001C09B4">
        <w:rPr>
          <w:rFonts w:ascii="Verdana" w:hAnsi="Verdana"/>
          <w:sz w:val="18"/>
          <w:szCs w:val="18"/>
          <w:shd w:val="clear" w:color="auto" w:fill="FFFFFF"/>
        </w:rPr>
        <w:t>pembelajaran konvensional</w:t>
      </w:r>
      <w:r w:rsidR="00502679" w:rsidRPr="001C09B4">
        <w:rPr>
          <w:rFonts w:ascii="Verdana" w:hAnsi="Verdana"/>
          <w:sz w:val="18"/>
          <w:szCs w:val="18"/>
          <w:shd w:val="clear" w:color="auto" w:fill="FFFFFF"/>
        </w:rPr>
        <w:t xml:space="preserve"> misalnya</w:t>
      </w:r>
      <w:r w:rsidR="001414FB" w:rsidRPr="001C09B4">
        <w:rPr>
          <w:rFonts w:ascii="Verdana" w:hAnsi="Verdana"/>
          <w:sz w:val="18"/>
          <w:szCs w:val="18"/>
          <w:shd w:val="clear" w:color="auto" w:fill="FFFFFF"/>
        </w:rPr>
        <w:t xml:space="preserve">, siswa harus bertatap muka </w:t>
      </w:r>
      <w:r w:rsidR="00502679" w:rsidRPr="001C09B4">
        <w:rPr>
          <w:rFonts w:ascii="Verdana" w:hAnsi="Verdana"/>
          <w:sz w:val="18"/>
          <w:szCs w:val="18"/>
          <w:shd w:val="clear" w:color="auto" w:fill="FFFFFF"/>
        </w:rPr>
        <w:t xml:space="preserve">secara </w:t>
      </w:r>
      <w:r w:rsidR="001414FB" w:rsidRPr="001C09B4">
        <w:rPr>
          <w:rFonts w:ascii="Verdana" w:hAnsi="Verdana"/>
          <w:sz w:val="18"/>
          <w:szCs w:val="18"/>
          <w:shd w:val="clear" w:color="auto" w:fill="FFFFFF"/>
        </w:rPr>
        <w:t xml:space="preserve">langsung dengan </w:t>
      </w:r>
      <w:r w:rsidR="00502679" w:rsidRPr="001C09B4">
        <w:rPr>
          <w:rFonts w:ascii="Verdana" w:hAnsi="Verdana"/>
          <w:sz w:val="18"/>
          <w:szCs w:val="18"/>
          <w:shd w:val="clear" w:color="auto" w:fill="FFFFFF"/>
        </w:rPr>
        <w:t>guru</w:t>
      </w:r>
      <w:r w:rsidR="001414FB" w:rsidRPr="001C09B4">
        <w:rPr>
          <w:rFonts w:ascii="Verdana" w:hAnsi="Verdana"/>
          <w:sz w:val="18"/>
          <w:szCs w:val="18"/>
          <w:shd w:val="clear" w:color="auto" w:fill="FFFFFF"/>
        </w:rPr>
        <w:t xml:space="preserve"> pada suatu </w:t>
      </w:r>
      <w:r w:rsidR="00502679" w:rsidRPr="001C09B4">
        <w:rPr>
          <w:rFonts w:ascii="Verdana" w:hAnsi="Verdana"/>
          <w:sz w:val="18"/>
          <w:szCs w:val="18"/>
          <w:shd w:val="clear" w:color="auto" w:fill="FFFFFF"/>
        </w:rPr>
        <w:t xml:space="preserve">waktu dan </w:t>
      </w:r>
      <w:r w:rsidR="001414FB" w:rsidRPr="001C09B4">
        <w:rPr>
          <w:rFonts w:ascii="Verdana" w:hAnsi="Verdana"/>
          <w:sz w:val="18"/>
          <w:szCs w:val="18"/>
          <w:shd w:val="clear" w:color="auto" w:fill="FFFFFF"/>
        </w:rPr>
        <w:t xml:space="preserve">tempat yang sama. </w:t>
      </w:r>
      <w:r w:rsidR="00502679" w:rsidRPr="001C09B4">
        <w:rPr>
          <w:rFonts w:ascii="Verdana" w:hAnsi="Verdana"/>
          <w:sz w:val="18"/>
          <w:szCs w:val="18"/>
          <w:shd w:val="clear" w:color="auto" w:fill="FFFFFF"/>
        </w:rPr>
        <w:t>Keadaan</w:t>
      </w:r>
      <w:r w:rsidR="001414FB" w:rsidRPr="001C09B4">
        <w:rPr>
          <w:rFonts w:ascii="Verdana" w:hAnsi="Verdana"/>
          <w:sz w:val="18"/>
          <w:szCs w:val="18"/>
          <w:shd w:val="clear" w:color="auto" w:fill="FFFFFF"/>
        </w:rPr>
        <w:t xml:space="preserve"> ini berbanding </w:t>
      </w:r>
      <w:r w:rsidR="00502679" w:rsidRPr="001C09B4">
        <w:rPr>
          <w:rFonts w:ascii="Verdana" w:hAnsi="Verdana"/>
          <w:sz w:val="18"/>
          <w:szCs w:val="18"/>
          <w:shd w:val="clear" w:color="auto" w:fill="FFFFFF"/>
        </w:rPr>
        <w:t xml:space="preserve">lurus </w:t>
      </w:r>
      <w:r w:rsidR="001414FB" w:rsidRPr="001C09B4">
        <w:rPr>
          <w:rFonts w:ascii="Verdana" w:hAnsi="Verdana"/>
          <w:sz w:val="18"/>
          <w:szCs w:val="18"/>
          <w:shd w:val="clear" w:color="auto" w:fill="FFFFFF"/>
        </w:rPr>
        <w:t xml:space="preserve">dengan konsep dari </w:t>
      </w:r>
      <w:r w:rsidR="001414FB" w:rsidRPr="001C09B4">
        <w:rPr>
          <w:rFonts w:ascii="Verdana" w:hAnsi="Verdana"/>
          <w:sz w:val="18"/>
          <w:szCs w:val="18"/>
        </w:rPr>
        <w:t>Pembelajaran Jarak Jauh</w:t>
      </w:r>
      <w:r w:rsidR="00502679" w:rsidRPr="001C09B4">
        <w:rPr>
          <w:rFonts w:ascii="Verdana" w:hAnsi="Verdana"/>
          <w:sz w:val="18"/>
          <w:szCs w:val="18"/>
        </w:rPr>
        <w:t xml:space="preserve"> itu sendiri</w:t>
      </w:r>
      <w:r w:rsidR="001414FB" w:rsidRPr="001C09B4">
        <w:rPr>
          <w:rFonts w:ascii="Verdana" w:hAnsi="Verdana"/>
          <w:sz w:val="18"/>
          <w:szCs w:val="18"/>
          <w:shd w:val="clear" w:color="auto" w:fill="FFFFFF"/>
        </w:rPr>
        <w:t xml:space="preserve">, </w:t>
      </w:r>
      <w:r w:rsidR="00502679" w:rsidRPr="001C09B4">
        <w:rPr>
          <w:rFonts w:ascii="Verdana" w:hAnsi="Verdana"/>
          <w:sz w:val="18"/>
          <w:szCs w:val="18"/>
          <w:shd w:val="clear" w:color="auto" w:fill="FFFFFF"/>
        </w:rPr>
        <w:t>yang</w:t>
      </w:r>
      <w:r w:rsidR="001414FB" w:rsidRPr="001C09B4">
        <w:rPr>
          <w:rFonts w:ascii="Verdana" w:hAnsi="Verdana"/>
          <w:sz w:val="18"/>
          <w:szCs w:val="18"/>
          <w:shd w:val="clear" w:color="auto" w:fill="FFFFFF"/>
        </w:rPr>
        <w:t xml:space="preserve"> mana pelajar dan guru tidak </w:t>
      </w:r>
      <w:r w:rsidR="00502679" w:rsidRPr="001C09B4">
        <w:rPr>
          <w:rFonts w:ascii="Verdana" w:hAnsi="Verdana"/>
          <w:sz w:val="18"/>
          <w:szCs w:val="18"/>
          <w:shd w:val="clear" w:color="auto" w:fill="FFFFFF"/>
        </w:rPr>
        <w:t>harus</w:t>
      </w:r>
      <w:r w:rsidR="001414FB" w:rsidRPr="001C09B4">
        <w:rPr>
          <w:rFonts w:ascii="Verdana" w:hAnsi="Verdana"/>
          <w:sz w:val="18"/>
          <w:szCs w:val="18"/>
          <w:shd w:val="clear" w:color="auto" w:fill="FFFFFF"/>
        </w:rPr>
        <w:t xml:space="preserve"> bertemu </w:t>
      </w:r>
      <w:r w:rsidR="00502679" w:rsidRPr="001C09B4">
        <w:rPr>
          <w:rFonts w:ascii="Verdana" w:hAnsi="Verdana"/>
          <w:sz w:val="18"/>
          <w:szCs w:val="18"/>
          <w:shd w:val="clear" w:color="auto" w:fill="FFFFFF"/>
        </w:rPr>
        <w:t xml:space="preserve">secara </w:t>
      </w:r>
      <w:r w:rsidR="001414FB" w:rsidRPr="001C09B4">
        <w:rPr>
          <w:rFonts w:ascii="Verdana" w:hAnsi="Verdana"/>
          <w:sz w:val="18"/>
          <w:szCs w:val="18"/>
          <w:shd w:val="clear" w:color="auto" w:fill="FFFFFF"/>
        </w:rPr>
        <w:t xml:space="preserve">tatap muka untuk melakukan </w:t>
      </w:r>
      <w:r w:rsidR="00502679" w:rsidRPr="001C09B4">
        <w:rPr>
          <w:rFonts w:ascii="Verdana" w:hAnsi="Verdana"/>
          <w:sz w:val="18"/>
          <w:szCs w:val="18"/>
          <w:shd w:val="clear" w:color="auto" w:fill="FFFFFF"/>
        </w:rPr>
        <w:t>kegiatan</w:t>
      </w:r>
      <w:r w:rsidR="001414FB" w:rsidRPr="001C09B4">
        <w:rPr>
          <w:rFonts w:ascii="Verdana" w:hAnsi="Verdana"/>
          <w:sz w:val="18"/>
          <w:szCs w:val="18"/>
          <w:shd w:val="clear" w:color="auto" w:fill="FFFFFF"/>
        </w:rPr>
        <w:t xml:space="preserve"> pembelajaran, dengan memanfaatkan teknologi</w:t>
      </w:r>
      <w:r w:rsidR="00502679" w:rsidRPr="001C09B4">
        <w:rPr>
          <w:rFonts w:ascii="Verdana" w:hAnsi="Verdana"/>
          <w:sz w:val="18"/>
          <w:szCs w:val="18"/>
          <w:shd w:val="clear" w:color="auto" w:fill="FFFFFF"/>
        </w:rPr>
        <w:t xml:space="preserve"> yag ada,</w:t>
      </w:r>
      <w:r w:rsidR="001414FB" w:rsidRPr="001C09B4">
        <w:rPr>
          <w:rFonts w:ascii="Verdana" w:hAnsi="Verdana"/>
          <w:sz w:val="18"/>
          <w:szCs w:val="18"/>
          <w:shd w:val="clear" w:color="auto" w:fill="FFFFFF"/>
        </w:rPr>
        <w:t xml:space="preserve"> proses pembelajaran </w:t>
      </w:r>
      <w:r w:rsidR="00502679" w:rsidRPr="001C09B4">
        <w:rPr>
          <w:rFonts w:ascii="Verdana" w:hAnsi="Verdana"/>
          <w:sz w:val="18"/>
          <w:szCs w:val="18"/>
          <w:shd w:val="clear" w:color="auto" w:fill="FFFFFF"/>
        </w:rPr>
        <w:t>bisa</w:t>
      </w:r>
      <w:r w:rsidR="001414FB" w:rsidRPr="001C09B4">
        <w:rPr>
          <w:rFonts w:ascii="Verdana" w:hAnsi="Verdana"/>
          <w:sz w:val="18"/>
          <w:szCs w:val="18"/>
          <w:shd w:val="clear" w:color="auto" w:fill="FFFFFF"/>
        </w:rPr>
        <w:t xml:space="preserve"> </w:t>
      </w:r>
      <w:r w:rsidR="00502679" w:rsidRPr="001C09B4">
        <w:rPr>
          <w:rFonts w:ascii="Verdana" w:hAnsi="Verdana"/>
          <w:sz w:val="18"/>
          <w:szCs w:val="18"/>
          <w:shd w:val="clear" w:color="auto" w:fill="FFFFFF"/>
        </w:rPr>
        <w:t>terlaksana dengan baik</w:t>
      </w:r>
      <w:r w:rsidR="001414FB" w:rsidRPr="001C09B4">
        <w:rPr>
          <w:rFonts w:ascii="Verdana" w:hAnsi="Verdana"/>
          <w:sz w:val="18"/>
          <w:szCs w:val="18"/>
          <w:shd w:val="clear" w:color="auto" w:fill="FFFFFF"/>
        </w:rPr>
        <w:t xml:space="preserve"> </w:t>
      </w:r>
      <w:r w:rsidR="001414FB" w:rsidRPr="001C09B4">
        <w:rPr>
          <w:rFonts w:ascii="Verdana" w:hAnsi="Verdana"/>
          <w:sz w:val="18"/>
          <w:szCs w:val="18"/>
          <w:shd w:val="clear" w:color="auto" w:fill="FFFFFF"/>
        </w:rPr>
        <w:fldChar w:fldCharType="begin" w:fldLock="1"/>
      </w:r>
      <w:r w:rsidR="001414FB" w:rsidRPr="001C09B4">
        <w:rPr>
          <w:rFonts w:ascii="Verdana" w:hAnsi="Verdana"/>
          <w:sz w:val="18"/>
          <w:szCs w:val="18"/>
          <w:shd w:val="clear" w:color="auto" w:fill="FFFFFF"/>
        </w:rPr>
        <w:instrText>ADDIN CSL_CITATION {"citationItems":[{"id":"ITEM-1","itemData":{"ISSN":"0216-7999","abstract":"teknologi informasi informasi yang diterapkan dalam bentuk dunia maya","author":[{"dropping-particle":"","family":"Sungkono","given":"Sungkono","non-dropping-particle":"","parse-names":false,"suffix":""}],"container-title":"MAJALAH ILMIAH PEMBELAJARAN","id":"ITEM-1","issued":{"date-parts":[["2005"]]},"title":"PEMBELAJARAN JARAK JAUH BERBASIS TEKNOLOGI INFORMASI","type":"article-journal"},"uris":["http://www.mendeley.com/documents/?uuid=9d79b8d7-43db-4afa-9108-e5372f590346"]}],"mendeley":{"formattedCitation":"(Sungkono, 2005)","plainTextFormattedCitation":"(Sungkono, 2005)","previouslyFormattedCitation":"(Sungkono, 2005)"},"properties":{"noteIndex":0},"schema":"https://github.com/citation-style-language/schema/raw/master/csl-citation.json"}</w:instrText>
      </w:r>
      <w:r w:rsidR="001414FB" w:rsidRPr="001C09B4">
        <w:rPr>
          <w:rFonts w:ascii="Verdana" w:hAnsi="Verdana"/>
          <w:sz w:val="18"/>
          <w:szCs w:val="18"/>
          <w:shd w:val="clear" w:color="auto" w:fill="FFFFFF"/>
        </w:rPr>
        <w:fldChar w:fldCharType="separate"/>
      </w:r>
      <w:r w:rsidR="001414FB" w:rsidRPr="001C09B4">
        <w:rPr>
          <w:rFonts w:ascii="Verdana" w:hAnsi="Verdana"/>
          <w:noProof/>
          <w:sz w:val="18"/>
          <w:szCs w:val="18"/>
          <w:shd w:val="clear" w:color="auto" w:fill="FFFFFF"/>
        </w:rPr>
        <w:t>(Sungkono, 2005)</w:t>
      </w:r>
      <w:r w:rsidR="001414FB" w:rsidRPr="001C09B4">
        <w:rPr>
          <w:rFonts w:ascii="Verdana" w:hAnsi="Verdana"/>
          <w:sz w:val="18"/>
          <w:szCs w:val="18"/>
          <w:shd w:val="clear" w:color="auto" w:fill="FFFFFF"/>
        </w:rPr>
        <w:fldChar w:fldCharType="end"/>
      </w:r>
      <w:r w:rsidR="001414FB" w:rsidRPr="001C09B4">
        <w:rPr>
          <w:rFonts w:ascii="Verdana" w:hAnsi="Verdana"/>
          <w:sz w:val="18"/>
          <w:szCs w:val="18"/>
          <w:shd w:val="clear" w:color="auto" w:fill="FFFFFF"/>
        </w:rPr>
        <w:t>.</w:t>
      </w:r>
    </w:p>
    <w:p w14:paraId="6F86E15A" w14:textId="77777777" w:rsidR="001414FB" w:rsidRPr="001C09B4" w:rsidRDefault="00502679" w:rsidP="00E845B0">
      <w:pPr>
        <w:ind w:left="426" w:firstLine="294"/>
        <w:jc w:val="both"/>
        <w:rPr>
          <w:rFonts w:ascii="Verdana" w:hAnsi="Verdana"/>
          <w:sz w:val="18"/>
          <w:szCs w:val="18"/>
        </w:rPr>
      </w:pPr>
      <w:r w:rsidRPr="001C09B4">
        <w:rPr>
          <w:rFonts w:ascii="Verdana" w:hAnsi="Verdana"/>
          <w:sz w:val="18"/>
          <w:szCs w:val="18"/>
        </w:rPr>
        <w:t>Banyak</w:t>
      </w:r>
      <w:r w:rsidR="001414FB" w:rsidRPr="001C09B4">
        <w:rPr>
          <w:rFonts w:ascii="Verdana" w:hAnsi="Verdana"/>
          <w:sz w:val="18"/>
          <w:szCs w:val="18"/>
        </w:rPr>
        <w:t xml:space="preserve"> pakar </w:t>
      </w:r>
      <w:r w:rsidRPr="001C09B4">
        <w:rPr>
          <w:rFonts w:ascii="Verdana" w:hAnsi="Verdana"/>
          <w:sz w:val="18"/>
          <w:szCs w:val="18"/>
        </w:rPr>
        <w:t xml:space="preserve">pendidikan yang </w:t>
      </w:r>
      <w:r w:rsidR="001414FB" w:rsidRPr="001C09B4">
        <w:rPr>
          <w:rFonts w:ascii="Verdana" w:hAnsi="Verdana"/>
          <w:sz w:val="18"/>
          <w:szCs w:val="18"/>
        </w:rPr>
        <w:t xml:space="preserve">mengungkapkan pengertian PJJ, di antaranya G. Dogmen, </w:t>
      </w:r>
      <w:r w:rsidRPr="001C09B4">
        <w:rPr>
          <w:rFonts w:ascii="Verdana" w:hAnsi="Verdana"/>
          <w:sz w:val="18"/>
          <w:szCs w:val="18"/>
        </w:rPr>
        <w:t xml:space="preserve">B. Holmeberg, </w:t>
      </w:r>
      <w:r w:rsidR="001414FB" w:rsidRPr="001C09B4">
        <w:rPr>
          <w:rFonts w:ascii="Verdana" w:hAnsi="Verdana"/>
          <w:sz w:val="18"/>
          <w:szCs w:val="18"/>
        </w:rPr>
        <w:t xml:space="preserve">G. Mackenzie, E. Christensen, dan P. Rigby, O. Peter, </w:t>
      </w:r>
      <w:r w:rsidRPr="001C09B4">
        <w:rPr>
          <w:rFonts w:ascii="Verdana" w:hAnsi="Verdana"/>
          <w:sz w:val="18"/>
          <w:szCs w:val="18"/>
        </w:rPr>
        <w:t xml:space="preserve">dan </w:t>
      </w:r>
      <w:r w:rsidR="001414FB" w:rsidRPr="001C09B4">
        <w:rPr>
          <w:rFonts w:ascii="Verdana" w:hAnsi="Verdana"/>
          <w:sz w:val="18"/>
          <w:szCs w:val="18"/>
        </w:rPr>
        <w:t xml:space="preserve">M. Moore,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{"citationItems":[{"id":"ITEM-1","itemData":{"DOI":"10.24252/jurnalisa.v4i1.5626","ISSN":"2460-6766","abstract":"Komunikasi Pendidikan menjadi salah satu keilmuan yang dilakukan dalam rangka peningkatan di dunia pendidikan. Salah satu modelnya yaitu Blended Learning yaitu suatu komunikasi pembelajaran yang menggabungkan penerapan pembelajaran tradisional di dalam kelas dengan pembelajaran online yang memanfaatkan teknologi informasi. Model pembelajaran ini mengoptimalkan pengintegrasian komunikasi lisan yang ada pada pembelajaran tatap muka dengan komunikasi tertulis pada pembelajaran online. Lebih lanjut pengertian lain dari Blended Learning merupakan pembelajaran yang bersifat fleksibel salain itu penggunaan e-learning atau pembelajaran online merupakan saah satu bentuk contoh pembelajaran yang fleksibel dalam metode Blended Learning. Penerapan model ini mampu meningkatkan mutualitas serta kualitas pembelajaran. Pemblajaran ini dapat menunjukan perbedaan yang lebih baik dalam segi motivasi, minat, maupun hasil belajar peserta didik dibanding metode-metode lain terutama metode dalam pembelajaran langsung, sehingga metode Blended Learning berhasil menjadi trend dan banyak digunakan di perguruan tinggi terkemuka di dunia. Menurut Vernadakis, et al (2012) model pembelajaran Blended Learning mampu menciptakan proses pembelajaran berpusat pada peserta didik. Dalam proses pelaksanaannya, dengan keterlibatan dan partisipasi dalam proses pembelajaran, Blended Learning dapat meningkatkan rasa tanggung jawab peserta didik. Selain itu, adanya interaksi dalam model pembelajaran Blended Learning menciptakan suatu motif kepada peserta didik untuk berkompetisi dalam belajar.","author":[{"dropping-particle":"","family":"Usman","given":"Usman","non-dropping-particle":"","parse-names":false,"suffix":""}],"container-title":"Jurnal Jurnalisa","id":"ITEM-1","issued":{"date-parts":[["2019"]]},"title":"KOMUNIKASI PENDIDIKAN BERBASIS BLENDED LEARNING DALAM MEMBENTUK KEMANDIRIAN BELAJAR","type":"article-journal"},"uris":["http://www.mendeley.com/documents/?uuid=8c429b7f-2955-4902-b05e-436b48961f28"]}],"mendeley":{"formattedCitation":"(Usman, 2019)","plainTextFormattedCitation":"(Usman, 2019)","previouslyFormattedCitation":"(Usman, 2019)"},"properties":{"noteIndex":0},"schema":"https://github.com/citation-style-language/schema/raw/master/csl-citation.json"}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(Usman, 2019)</w:t>
      </w:r>
      <w:r w:rsidR="001414FB" w:rsidRPr="001C09B4">
        <w:rPr>
          <w:rFonts w:ascii="Verdana" w:hAnsi="Verdana"/>
          <w:sz w:val="18"/>
          <w:szCs w:val="18"/>
        </w:rPr>
        <w:fldChar w:fldCharType="end"/>
      </w:r>
      <w:r w:rsidR="001414FB" w:rsidRPr="001C09B4">
        <w:rPr>
          <w:rFonts w:ascii="Verdana" w:hAnsi="Verdana"/>
          <w:sz w:val="18"/>
          <w:szCs w:val="18"/>
        </w:rPr>
        <w:t>. Menurut Dogmen,</w:t>
      </w:r>
      <w:r w:rsidRPr="001C09B4">
        <w:rPr>
          <w:rFonts w:ascii="Verdana" w:hAnsi="Verdana"/>
          <w:sz w:val="18"/>
          <w:szCs w:val="18"/>
        </w:rPr>
        <w:t xml:space="preserve"> misalnya</w:t>
      </w:r>
      <w:r w:rsidR="001414FB" w:rsidRPr="001C09B4">
        <w:rPr>
          <w:rFonts w:ascii="Verdana" w:hAnsi="Verdana"/>
          <w:sz w:val="18"/>
          <w:szCs w:val="18"/>
        </w:rPr>
        <w:t xml:space="preserve"> </w:t>
      </w:r>
      <w:r w:rsidRPr="001C09B4">
        <w:rPr>
          <w:rFonts w:ascii="Verdana" w:hAnsi="Verdana"/>
          <w:sz w:val="18"/>
          <w:szCs w:val="18"/>
        </w:rPr>
        <w:t>indikasi</w:t>
      </w:r>
      <w:r w:rsidR="001414FB" w:rsidRPr="001C09B4">
        <w:rPr>
          <w:rFonts w:ascii="Verdana" w:hAnsi="Verdana"/>
          <w:sz w:val="18"/>
          <w:szCs w:val="18"/>
        </w:rPr>
        <w:t xml:space="preserve"> PJJ</w:t>
      </w:r>
      <w:r w:rsidRPr="001C09B4">
        <w:rPr>
          <w:rFonts w:ascii="Verdana" w:hAnsi="Verdana"/>
          <w:sz w:val="18"/>
          <w:szCs w:val="18"/>
        </w:rPr>
        <w:t xml:space="preserve"> i</w:t>
      </w:r>
      <w:r w:rsidR="001414FB" w:rsidRPr="001C09B4">
        <w:rPr>
          <w:rFonts w:ascii="Verdana" w:hAnsi="Verdana"/>
          <w:sz w:val="18"/>
          <w:szCs w:val="18"/>
        </w:rPr>
        <w:t xml:space="preserve">alah </w:t>
      </w:r>
      <w:r w:rsidRPr="001C09B4">
        <w:rPr>
          <w:rFonts w:ascii="Verdana" w:hAnsi="Verdana"/>
          <w:sz w:val="18"/>
          <w:szCs w:val="18"/>
        </w:rPr>
        <w:t>terjadi</w:t>
      </w:r>
      <w:r w:rsidR="001414FB" w:rsidRPr="001C09B4">
        <w:rPr>
          <w:rFonts w:ascii="Verdana" w:hAnsi="Verdana"/>
          <w:sz w:val="18"/>
          <w:szCs w:val="18"/>
        </w:rPr>
        <w:t xml:space="preserve">nya organisasi yang mengatur cara belajar </w:t>
      </w:r>
      <w:r w:rsidRPr="001C09B4">
        <w:rPr>
          <w:rFonts w:ascii="Verdana" w:hAnsi="Verdana"/>
          <w:sz w:val="18"/>
          <w:szCs w:val="18"/>
        </w:rPr>
        <w:t xml:space="preserve">secara </w:t>
      </w:r>
      <w:r w:rsidR="001414FB" w:rsidRPr="001C09B4">
        <w:rPr>
          <w:rFonts w:ascii="Verdana" w:hAnsi="Verdana"/>
          <w:sz w:val="18"/>
          <w:szCs w:val="18"/>
        </w:rPr>
        <w:t xml:space="preserve">mandiri, materi ajar disampaikan </w:t>
      </w:r>
      <w:r w:rsidRPr="001C09B4">
        <w:rPr>
          <w:rFonts w:ascii="Verdana" w:hAnsi="Verdana"/>
          <w:sz w:val="18"/>
          <w:szCs w:val="18"/>
        </w:rPr>
        <w:t>lewat</w:t>
      </w:r>
      <w:r w:rsidR="001414FB" w:rsidRPr="001C09B4">
        <w:rPr>
          <w:rFonts w:ascii="Verdana" w:hAnsi="Verdana"/>
          <w:sz w:val="18"/>
          <w:szCs w:val="18"/>
        </w:rPr>
        <w:t xml:space="preserve"> media, dan tidak </w:t>
      </w:r>
      <w:r w:rsidRPr="001C09B4">
        <w:rPr>
          <w:rFonts w:ascii="Verdana" w:hAnsi="Verdana"/>
          <w:sz w:val="18"/>
          <w:szCs w:val="18"/>
        </w:rPr>
        <w:t>terjadi</w:t>
      </w:r>
      <w:r w:rsidR="001414FB" w:rsidRPr="001C09B4">
        <w:rPr>
          <w:rFonts w:ascii="Verdana" w:hAnsi="Verdana"/>
          <w:sz w:val="18"/>
          <w:szCs w:val="18"/>
        </w:rPr>
        <w:t xml:space="preserve"> kontak langsung antara </w:t>
      </w:r>
      <w:r w:rsidRPr="001C09B4">
        <w:rPr>
          <w:rFonts w:ascii="Verdana" w:hAnsi="Verdana"/>
          <w:sz w:val="18"/>
          <w:szCs w:val="18"/>
        </w:rPr>
        <w:t>guru</w:t>
      </w:r>
      <w:r w:rsidR="001414FB" w:rsidRPr="001C09B4">
        <w:rPr>
          <w:rFonts w:ascii="Verdana" w:hAnsi="Verdana"/>
          <w:sz w:val="18"/>
          <w:szCs w:val="18"/>
        </w:rPr>
        <w:t xml:space="preserve"> dengan </w:t>
      </w:r>
      <w:r w:rsidRPr="001C09B4">
        <w:rPr>
          <w:rFonts w:ascii="Verdana" w:hAnsi="Verdana"/>
          <w:sz w:val="18"/>
          <w:szCs w:val="18"/>
        </w:rPr>
        <w:t>siswa</w:t>
      </w:r>
      <w:r w:rsidR="001414FB" w:rsidRPr="001C09B4">
        <w:rPr>
          <w:rFonts w:ascii="Verdana" w:hAnsi="Verdana"/>
          <w:sz w:val="18"/>
          <w:szCs w:val="18"/>
        </w:rPr>
        <w:t xml:space="preserve">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{"citationItems":[{"id":"ITEM-1","itemData":{"abstract":"… melalui google formulir dan menggunakan metode perhitungan skala likert pada analisis datanya.Adapun … pada pebelajaran daring(online) disaat pandemi covid-19 memiliki tingkat belajar yang … penyebaran corona virus disease (Covid-19) di Indonesia, merespon hal tersebut …","author":[{"dropping-particle":"","family":"Handayani","given":"A S","non-dropping-particle":"","parse-names":false,"suffix":""},{"dropping-particle":"","family":"Ariyanti","given":"I","non-dropping-particle":"","parse-names":false,"suffix":""}],"container-title":"UrbanGreen Conference Proceeding …","id":"ITEM-1","issued":{"date-parts":[["2020"]]},"title":"Kemandirian Belajar Matematika Siswa Smp Disaat Pandemi Covid-19","type":"paper-conference"},"uris":["http://www.mendeley.com/documents/?uuid=f9c9e66c-f427-45b6-8120-1783b02695f8"]}],"mendeley":{"formattedCitation":"(Handayani &amp; Ariyanti, 2020)","plainTextFormattedCitation":"(Handayani &amp; Ariyanti, 2020)","previouslyFormattedCitation":"(Handayani &amp; Ariyanti, 2020)"},"properties":{"noteIndex":0},"schema":"https://github.com/citation-style-language/schema/raw/master/csl-citation.json"}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(Handayani &amp; Ariyanti, 2020)</w:t>
      </w:r>
      <w:r w:rsidR="001414FB" w:rsidRPr="001C09B4">
        <w:rPr>
          <w:rFonts w:ascii="Verdana" w:hAnsi="Verdana"/>
          <w:sz w:val="18"/>
          <w:szCs w:val="18"/>
        </w:rPr>
        <w:fldChar w:fldCharType="end"/>
      </w:r>
      <w:r w:rsidR="001414FB" w:rsidRPr="001C09B4">
        <w:rPr>
          <w:rFonts w:ascii="Verdana" w:hAnsi="Verdana"/>
          <w:sz w:val="18"/>
          <w:szCs w:val="18"/>
        </w:rPr>
        <w:t xml:space="preserve">. Mackenzie, Christensen, </w:t>
      </w:r>
      <w:r w:rsidRPr="001C09B4">
        <w:rPr>
          <w:rFonts w:ascii="Verdana" w:hAnsi="Verdana"/>
          <w:sz w:val="18"/>
          <w:szCs w:val="18"/>
        </w:rPr>
        <w:t>maupun</w:t>
      </w:r>
      <w:r w:rsidR="001414FB" w:rsidRPr="001C09B4">
        <w:rPr>
          <w:rFonts w:ascii="Verdana" w:hAnsi="Verdana"/>
          <w:sz w:val="18"/>
          <w:szCs w:val="18"/>
        </w:rPr>
        <w:t xml:space="preserve"> Rigby mengatakan </w:t>
      </w:r>
      <w:r w:rsidRPr="001C09B4">
        <w:rPr>
          <w:rFonts w:ascii="Verdana" w:hAnsi="Verdana"/>
          <w:sz w:val="18"/>
          <w:szCs w:val="18"/>
        </w:rPr>
        <w:t xml:space="preserve"> bahwa PJJ adalah</w:t>
      </w:r>
      <w:r w:rsidR="001414FB" w:rsidRPr="001C09B4">
        <w:rPr>
          <w:rFonts w:ascii="Verdana" w:hAnsi="Verdana"/>
          <w:sz w:val="18"/>
          <w:szCs w:val="18"/>
        </w:rPr>
        <w:t xml:space="preserve"> metode pembelajaran yang </w:t>
      </w:r>
      <w:r w:rsidR="001414FB" w:rsidRPr="001C09B4">
        <w:rPr>
          <w:rFonts w:ascii="Verdana" w:hAnsi="Verdana"/>
          <w:sz w:val="18"/>
          <w:szCs w:val="18"/>
        </w:rPr>
        <w:t xml:space="preserve">menggunakan korespondensi sebagai </w:t>
      </w:r>
      <w:r w:rsidR="00E845B0" w:rsidRPr="001C09B4">
        <w:rPr>
          <w:rFonts w:ascii="Verdana" w:hAnsi="Verdana"/>
          <w:sz w:val="18"/>
          <w:szCs w:val="18"/>
        </w:rPr>
        <w:t>media</w:t>
      </w:r>
      <w:r w:rsidR="001414FB" w:rsidRPr="001C09B4">
        <w:rPr>
          <w:rFonts w:ascii="Verdana" w:hAnsi="Verdana"/>
          <w:sz w:val="18"/>
          <w:szCs w:val="18"/>
        </w:rPr>
        <w:t xml:space="preserve"> untuk berkomunikasi antara </w:t>
      </w:r>
      <w:r w:rsidR="00E845B0" w:rsidRPr="001C09B4">
        <w:rPr>
          <w:rFonts w:ascii="Verdana" w:hAnsi="Verdana"/>
          <w:sz w:val="18"/>
          <w:szCs w:val="18"/>
        </w:rPr>
        <w:t>guru</w:t>
      </w:r>
      <w:r w:rsidR="001414FB" w:rsidRPr="001C09B4">
        <w:rPr>
          <w:rFonts w:ascii="Verdana" w:hAnsi="Verdana"/>
          <w:sz w:val="18"/>
          <w:szCs w:val="18"/>
        </w:rPr>
        <w:t xml:space="preserve"> dengan </w:t>
      </w:r>
      <w:r w:rsidR="00E845B0" w:rsidRPr="001C09B4">
        <w:rPr>
          <w:rFonts w:ascii="Verdana" w:hAnsi="Verdana"/>
          <w:sz w:val="18"/>
          <w:szCs w:val="18"/>
        </w:rPr>
        <w:t>siswa</w:t>
      </w:r>
      <w:r w:rsidR="001414FB" w:rsidRPr="001C09B4">
        <w:rPr>
          <w:rFonts w:ascii="Verdana" w:hAnsi="Verdana"/>
          <w:sz w:val="18"/>
          <w:szCs w:val="18"/>
        </w:rPr>
        <w:t xml:space="preserve"> </w:t>
      </w:r>
      <w:r w:rsidR="001414FB" w:rsidRPr="001C09B4">
        <w:rPr>
          <w:rFonts w:ascii="Verdana" w:hAnsi="Verdana"/>
          <w:sz w:val="18"/>
          <w:szCs w:val="18"/>
        </w:rPr>
        <w:fldChar w:fldCharType="begin" w:fldLock="1"/>
      </w:r>
      <w:r w:rsidR="001414FB" w:rsidRPr="001C09B4">
        <w:rPr>
          <w:rFonts w:ascii="Verdana" w:hAnsi="Verdana"/>
          <w:sz w:val="18"/>
          <w:szCs w:val="18"/>
        </w:rPr>
        <w:instrText>ADDIN CSL_CITATION {"citationItems":[{"id":"ITEM-1","itemData":{"DOI":"10.14430/arctic236","ISSN":"00040843","abstract":"This paper highlights the process of political change that led to the Mackenzie Valley Resource Management Act (MVRMA), an attempt to recognize the legitimacy of indigenous knowledge in resource management. Evidence from ethnographic interviews shows the importance of involving indigenous knowledge holders in local land and resource management decisions, which are grounded in land-claim settlement processes. However, the authority of the Indian and Northern Affairs Canada minister acts as a barrier to genuine involvement of indigenous knowledge and its holders in resource management. True capacity building in the Northwest Territories cannot succeed without devolution of power from the federal government to territorial and First Nations governments. © The Arctic Institute of North America.","author":[{"dropping-particle":"","family":"Christensen","given":"Julia","non-dropping-particle":"","parse-names":false,"suffix":""},{"dropping-particle":"","family":"Grant","given":"Miriam","non-dropping-particle":"","parse-names":false,"suffix":""}],"container-title":"Arctic","id":"ITEM-1","issued":{"date-parts":[["2007"]]},"title":"How political change paved the way for indigenous knowledge: The Mackenzie valley resource management act","type":"article-journal"},"uris":["http://www.mendeley.com/documents/?uuid=0c7b8241-cbe0-4b0d-a06d-3c2ebe6b577f"]}],"mendeley":{"formattedCitation":"(Christensen &amp; Grant, 2007)","plainTextFormattedCitation":"(Christensen &amp; Grant, 2007)","previouslyFormattedCitation":"(Christensen &amp; Grant, 2007)"},"properties":{"noteIndex":0},"schema":"https://github.com/citation-style-language/schema/raw/master/csl-citation.json"}</w:instrText>
      </w:r>
      <w:r w:rsidR="001414FB" w:rsidRPr="001C09B4">
        <w:rPr>
          <w:rFonts w:ascii="Verdana" w:hAnsi="Verdana"/>
          <w:sz w:val="18"/>
          <w:szCs w:val="18"/>
        </w:rPr>
        <w:fldChar w:fldCharType="separate"/>
      </w:r>
      <w:r w:rsidR="001414FB" w:rsidRPr="001C09B4">
        <w:rPr>
          <w:rFonts w:ascii="Verdana" w:hAnsi="Verdana"/>
          <w:noProof/>
          <w:sz w:val="18"/>
          <w:szCs w:val="18"/>
        </w:rPr>
        <w:t>(Christensen &amp; Grant, 2007)</w:t>
      </w:r>
      <w:r w:rsidR="001414FB" w:rsidRPr="001C09B4">
        <w:rPr>
          <w:rFonts w:ascii="Verdana" w:hAnsi="Verdana"/>
          <w:sz w:val="18"/>
          <w:szCs w:val="18"/>
        </w:rPr>
        <w:fldChar w:fldCharType="end"/>
      </w:r>
      <w:r w:rsidR="001414FB" w:rsidRPr="001C09B4">
        <w:rPr>
          <w:rFonts w:ascii="Verdana" w:hAnsi="Verdana"/>
          <w:sz w:val="18"/>
          <w:szCs w:val="18"/>
        </w:rPr>
        <w:t>.</w:t>
      </w:r>
    </w:p>
    <w:p w14:paraId="24801F00" w14:textId="77777777" w:rsidR="001414FB" w:rsidRPr="001C09B4" w:rsidRDefault="001414FB" w:rsidP="00234C22">
      <w:pPr>
        <w:ind w:left="426" w:firstLine="294"/>
        <w:jc w:val="both"/>
        <w:rPr>
          <w:rFonts w:ascii="Verdana" w:hAnsi="Verdana"/>
          <w:sz w:val="18"/>
          <w:szCs w:val="18"/>
          <w:shd w:val="clear" w:color="auto" w:fill="FFFFFF"/>
        </w:rPr>
      </w:pPr>
      <w:r w:rsidRPr="001C09B4">
        <w:rPr>
          <w:rFonts w:ascii="Verdana" w:hAnsi="Verdana"/>
          <w:sz w:val="18"/>
          <w:szCs w:val="18"/>
          <w:lang w:eastAsia="en-ID"/>
        </w:rPr>
        <w:t xml:space="preserve">Pembelajaran Jarak Jauh </w:t>
      </w:r>
      <w:r w:rsidR="00234C22" w:rsidRPr="001C09B4">
        <w:rPr>
          <w:rFonts w:ascii="Verdana" w:hAnsi="Verdana"/>
          <w:sz w:val="18"/>
          <w:szCs w:val="18"/>
          <w:lang w:eastAsia="en-ID"/>
        </w:rPr>
        <w:t>sejatinya</w:t>
      </w:r>
      <w:r w:rsidRPr="001C09B4">
        <w:rPr>
          <w:rFonts w:ascii="Verdana" w:hAnsi="Verdana"/>
          <w:sz w:val="18"/>
          <w:szCs w:val="18"/>
          <w:lang w:eastAsia="en-ID"/>
        </w:rPr>
        <w:t xml:space="preserve"> menekankan kepada siswanya untuk belajar lebih mandiri</w:t>
      </w:r>
      <w:r w:rsidRPr="001C09B4">
        <w:rPr>
          <w:rFonts w:ascii="Verdana" w:hAnsi="Verdana"/>
          <w:sz w:val="18"/>
          <w:szCs w:val="18"/>
        </w:rPr>
        <w:t xml:space="preserve">. </w:t>
      </w:r>
      <w:r w:rsidR="00234C22" w:rsidRPr="001C09B4">
        <w:rPr>
          <w:rFonts w:ascii="Verdana" w:hAnsi="Verdana"/>
          <w:sz w:val="18"/>
          <w:szCs w:val="18"/>
        </w:rPr>
        <w:t xml:space="preserve">Adapun </w:t>
      </w:r>
      <w:r w:rsidRPr="001C09B4">
        <w:rPr>
          <w:rFonts w:ascii="Verdana" w:hAnsi="Verdana"/>
          <w:sz w:val="18"/>
          <w:szCs w:val="18"/>
        </w:rPr>
        <w:t>karakteristik</w:t>
      </w:r>
      <w:r w:rsidRPr="001C09B4">
        <w:rPr>
          <w:rFonts w:ascii="Verdana" w:hAnsi="Verdana"/>
          <w:sz w:val="18"/>
          <w:szCs w:val="18"/>
          <w:lang w:eastAsia="en-ID"/>
        </w:rPr>
        <w:t xml:space="preserve"> dari </w:t>
      </w:r>
      <w:r w:rsidR="00234C22" w:rsidRPr="001C09B4">
        <w:rPr>
          <w:rFonts w:ascii="Verdana" w:hAnsi="Verdana"/>
          <w:sz w:val="18"/>
          <w:szCs w:val="18"/>
          <w:lang w:eastAsia="en-ID"/>
        </w:rPr>
        <w:t>Pembelajaran Jarak Jauh adalah</w:t>
      </w:r>
      <w:r w:rsidRPr="001C09B4">
        <w:rPr>
          <w:rFonts w:ascii="Verdana" w:hAnsi="Verdana"/>
          <w:sz w:val="18"/>
          <w:szCs w:val="18"/>
          <w:lang w:eastAsia="en-ID"/>
        </w:rPr>
        <w:t xml:space="preserve"> </w:t>
      </w:r>
      <w:r w:rsidRPr="001C09B4">
        <w:rPr>
          <w:rFonts w:ascii="Verdana" w:hAnsi="Verdana"/>
          <w:sz w:val="18"/>
          <w:szCs w:val="18"/>
          <w:lang w:eastAsia="en-ID"/>
        </w:rPr>
        <w:fldChar w:fldCharType="begin" w:fldLock="1"/>
      </w:r>
      <w:r w:rsidRPr="001C09B4">
        <w:rPr>
          <w:rFonts w:ascii="Verdana" w:hAnsi="Verdana"/>
          <w:sz w:val="18"/>
          <w:szCs w:val="18"/>
          <w:lang w:eastAsia="en-ID"/>
        </w:rPr>
        <w:instrText>ADDIN CSL_CITATION {"citationItems":[{"id":"ITEM-1","itemData":{"abstract":"Perbedaan karakteristik peserta didik pada abad sebelum 21 dan abad 21 tentunya berdampak pada pendekatan pembelajaran yang diberikan kepada peserta didik, agar mampu memfasilitasi kebutuhan tiap peserta didik dalam belajar. Fakta ini menuntut guru (PJOK) untuk segera menyesuaikan dengan menerapkan pendekatan pembelajaran yang sesuai dengan perkembangan zaman. Alternatif jawaban dengan menerapkan pendekatan pembelajaran kontemporer yang berorientasi pada konstruktivisme khusus pada mata pelajaran pendidikan jasmani olaharaga dan kesehatan (PJOK) di abad 21 ini dengan sebaik-baiknya. Maka dampak langsung yang dirasakan oleh peserta didik, peserta didik akan merasakan menjadi orang yang di orangkan oleh guru. Mengapa demikian...? karena dalam pendekatan yang berorientasi pada siswa, siswa merasa dilibatkan secara langsung, dihargai dan digali potensinya dan dibimbing untuk mendapatkan pengetahuannya sendiri olah guru, guru hanya merencanakan, mendampingi, mengarahkan dan memfasilitasi siswa dalam belajar mengurangi keterlibatan sebagai pengajar tetapi sebagai pembelajar. Dengan pergesaran peran guru yang semacam ini sehingga siswa merasa dihargai atau diorangkan oleh guru, siswa digali potensi dan kemampuannya serta diberi kebebasan dalam menuangkan dan mengepresikan konsep dan pengetahuannya dalam pembelajaran yang dirancang oleh guru. Kalau siswa merasa dilibatkan secara total dan dihargai oleh guru dalam pembelajaran maka dengan sendirinya akan muncul dan tertanam sikap kemandirian, kreativitas dan tanggung jawab. Akhirnya akan mampu membantu guru dalam mewujudkan tujuan pembelajaran yang direncanakan oleh guru. Kelebihan inilah yang dipandang akan berdampak pada perubahan pendidikan ke arah yang lebih baik. Namun sebagai catatan, untuk mewujudkan dan menerapkan proses pembelajaran dengan berorientasi pendekatan pada siswa (student centered) di abad 21 ini tidak semudah membalikkan telapak tangan. Tapi membutuhkan kesungguhan dari guru sebagai ujung tombak di sekolah, pemerintah sebagai unsur kontroling dan evaluasi. Kesemuanya harus saling bahu membahu dan saling bekerja sama dengan baik untuk betul-betul komitmen menjalankan.","author":[{"dropping-particle":"","family":"Mashud","given":"","non-dropping-particle":"","parse-names":false,"suffix":""}],"container-title":"Jurnal Multilateral","id":"ITEM-1","issued":{"date-parts":[["2015"]]},"title":"Pendekatan Pembelajaran Pendidikan Jasmani Olahraga dan Kesehatan di Era Abad 21","type":"article-journal"},"uris":["http://www.mendeley.com/documents/?uuid=817b2639-8fd2-40d8-809d-a0057438f8bd"]}],"mendeley":{"formattedCitation":"(Mashud, 2015)","plainTextFormattedCitation":"(Mashud, 2015)","previouslyFormattedCitation":"(Mashud, 2015)"},"properties":{"noteIndex":0},"schema":"https://github.com/citation-style-language/schema/raw/master/csl-citation.json"}</w:instrText>
      </w:r>
      <w:r w:rsidRPr="001C09B4">
        <w:rPr>
          <w:rFonts w:ascii="Verdana" w:hAnsi="Verdana"/>
          <w:sz w:val="18"/>
          <w:szCs w:val="18"/>
          <w:lang w:eastAsia="en-ID"/>
        </w:rPr>
        <w:fldChar w:fldCharType="separate"/>
      </w:r>
      <w:r w:rsidRPr="001C09B4">
        <w:rPr>
          <w:rFonts w:ascii="Verdana" w:hAnsi="Verdana"/>
          <w:noProof/>
          <w:sz w:val="18"/>
          <w:szCs w:val="18"/>
          <w:lang w:eastAsia="en-ID"/>
        </w:rPr>
        <w:t>(Mashud, 2015)</w:t>
      </w:r>
      <w:r w:rsidRPr="001C09B4">
        <w:rPr>
          <w:rFonts w:ascii="Verdana" w:hAnsi="Verdana"/>
          <w:sz w:val="18"/>
          <w:szCs w:val="18"/>
          <w:lang w:eastAsia="en-ID"/>
        </w:rPr>
        <w:fldChar w:fldCharType="end"/>
      </w:r>
      <w:r w:rsidRPr="001C09B4">
        <w:rPr>
          <w:rFonts w:ascii="Verdana" w:hAnsi="Verdana"/>
          <w:sz w:val="18"/>
          <w:szCs w:val="18"/>
          <w:lang w:eastAsia="en-ID"/>
        </w:rPr>
        <w:t>:</w:t>
      </w:r>
    </w:p>
    <w:p w14:paraId="62320CA7" w14:textId="77777777" w:rsidR="001414FB" w:rsidRPr="001C09B4" w:rsidRDefault="001414FB" w:rsidP="00D37C12">
      <w:pPr>
        <w:pStyle w:val="ListParagraph"/>
        <w:numPr>
          <w:ilvl w:val="0"/>
          <w:numId w:val="30"/>
        </w:numPr>
        <w:shd w:val="clear" w:color="auto" w:fill="FFFFFF"/>
        <w:tabs>
          <w:tab w:val="clear" w:pos="1211"/>
          <w:tab w:val="num" w:pos="851"/>
        </w:tabs>
        <w:spacing w:after="0" w:line="240" w:lineRule="auto"/>
        <w:ind w:left="851" w:hanging="425"/>
        <w:jc w:val="both"/>
        <w:textAlignment w:val="baseline"/>
        <w:rPr>
          <w:rFonts w:ascii="Verdana" w:hAnsi="Verdana"/>
          <w:sz w:val="18"/>
          <w:szCs w:val="18"/>
          <w:lang w:eastAsia="en-ID"/>
        </w:rPr>
      </w:pPr>
      <w:r w:rsidRPr="001C09B4">
        <w:rPr>
          <w:rFonts w:ascii="Verdana" w:hAnsi="Verdana"/>
          <w:sz w:val="18"/>
          <w:szCs w:val="18"/>
          <w:lang w:eastAsia="en-ID"/>
        </w:rPr>
        <w:t>Dalam sistem Pembelajaran Jarak Jauh siswa dan guru bekerja secara terpisah sepanjang kegiatan pembelajaran. Ini berarti bahwa siswa harus bisa belajar secara mandiri. Bantuan belajar yang diperoleh dari orang lain sangat terbatas.</w:t>
      </w:r>
    </w:p>
    <w:p w14:paraId="351C51B6" w14:textId="77777777" w:rsidR="001414FB" w:rsidRPr="001C09B4" w:rsidRDefault="001414FB" w:rsidP="00D37C12">
      <w:pPr>
        <w:pStyle w:val="ListParagraph"/>
        <w:numPr>
          <w:ilvl w:val="0"/>
          <w:numId w:val="30"/>
        </w:numPr>
        <w:shd w:val="clear" w:color="auto" w:fill="FFFFFF"/>
        <w:tabs>
          <w:tab w:val="clear" w:pos="1211"/>
          <w:tab w:val="num" w:pos="851"/>
        </w:tabs>
        <w:spacing w:after="0" w:line="240" w:lineRule="auto"/>
        <w:ind w:left="851" w:hanging="425"/>
        <w:jc w:val="both"/>
        <w:textAlignment w:val="baseline"/>
        <w:rPr>
          <w:rFonts w:ascii="Verdana" w:hAnsi="Verdana"/>
          <w:sz w:val="18"/>
          <w:szCs w:val="18"/>
          <w:lang w:eastAsia="en-ID"/>
        </w:rPr>
      </w:pPr>
      <w:r w:rsidRPr="001C09B4">
        <w:rPr>
          <w:rFonts w:ascii="Verdana" w:hAnsi="Verdana"/>
          <w:sz w:val="18"/>
          <w:szCs w:val="18"/>
          <w:lang w:eastAsia="en-ID"/>
        </w:rPr>
        <w:t>Dalam sistem Pembelajaran Jarak Jauh, terdapat lembaga pendidikan yang merancang dan menyiapkan bahan-bahan ajar, serta memberikan pelayanan bantuan belajar kepada siswa. Adanya lembaga pendidikan ini membedakan sistem Pembelajaran Jarak Jauh dari proses belajar sendiri (</w:t>
      </w:r>
      <w:r w:rsidRPr="001C09B4">
        <w:rPr>
          <w:rFonts w:ascii="Verdana" w:hAnsi="Verdana"/>
          <w:i/>
          <w:iCs/>
          <w:sz w:val="18"/>
          <w:szCs w:val="18"/>
          <w:bdr w:val="none" w:sz="0" w:space="0" w:color="auto" w:frame="1"/>
          <w:lang w:eastAsia="en-ID"/>
        </w:rPr>
        <w:t>private study)</w:t>
      </w:r>
      <w:r w:rsidRPr="001C09B4">
        <w:rPr>
          <w:rFonts w:ascii="Verdana" w:hAnsi="Verdana"/>
          <w:sz w:val="18"/>
          <w:szCs w:val="18"/>
          <w:lang w:eastAsia="en-ID"/>
        </w:rPr>
        <w:t> atau </w:t>
      </w:r>
      <w:r w:rsidRPr="001C09B4">
        <w:rPr>
          <w:rFonts w:ascii="Verdana" w:hAnsi="Verdana"/>
          <w:i/>
          <w:iCs/>
          <w:sz w:val="18"/>
          <w:szCs w:val="18"/>
          <w:bdr w:val="none" w:sz="0" w:space="0" w:color="auto" w:frame="1"/>
          <w:lang w:eastAsia="en-ID"/>
        </w:rPr>
        <w:t>teach yourself programmes</w:t>
      </w:r>
      <w:r w:rsidRPr="001C09B4">
        <w:rPr>
          <w:rFonts w:ascii="Verdana" w:hAnsi="Verdana"/>
          <w:sz w:val="18"/>
          <w:szCs w:val="18"/>
          <w:lang w:eastAsia="en-ID"/>
        </w:rPr>
        <w:t>.</w:t>
      </w:r>
    </w:p>
    <w:p w14:paraId="1A77944D" w14:textId="77777777" w:rsidR="001414FB" w:rsidRPr="001C09B4" w:rsidRDefault="001414FB" w:rsidP="00D37C12">
      <w:pPr>
        <w:pStyle w:val="ListParagraph"/>
        <w:numPr>
          <w:ilvl w:val="0"/>
          <w:numId w:val="30"/>
        </w:numPr>
        <w:shd w:val="clear" w:color="auto" w:fill="FFFFFF"/>
        <w:tabs>
          <w:tab w:val="clear" w:pos="1211"/>
          <w:tab w:val="num" w:pos="851"/>
        </w:tabs>
        <w:spacing w:after="0" w:line="240" w:lineRule="auto"/>
        <w:ind w:left="851" w:hanging="425"/>
        <w:jc w:val="both"/>
        <w:textAlignment w:val="baseline"/>
        <w:rPr>
          <w:rFonts w:ascii="Verdana" w:hAnsi="Verdana"/>
          <w:sz w:val="18"/>
          <w:szCs w:val="18"/>
          <w:lang w:eastAsia="en-ID"/>
        </w:rPr>
      </w:pPr>
      <w:r w:rsidRPr="001C09B4">
        <w:rPr>
          <w:rFonts w:ascii="Verdana" w:hAnsi="Verdana"/>
          <w:sz w:val="18"/>
          <w:szCs w:val="18"/>
          <w:lang w:eastAsia="en-ID"/>
        </w:rPr>
        <w:t>Dalam sistem Pembelajaran Jarak Jauh, pelajaran (pengetahuan, keterampilan, dan sikap) disampaikan kepada siswa melalui media seperti media cetak, radio, kaset video, TV, kaset audio, slide, CD-ROM (program video dalam piringan kecil), dan sebagainya.</w:t>
      </w:r>
    </w:p>
    <w:p w14:paraId="78811800" w14:textId="77777777" w:rsidR="001414FB" w:rsidRPr="001C09B4" w:rsidRDefault="001414FB" w:rsidP="00D37C12">
      <w:pPr>
        <w:pStyle w:val="ListParagraph"/>
        <w:numPr>
          <w:ilvl w:val="0"/>
          <w:numId w:val="30"/>
        </w:numPr>
        <w:shd w:val="clear" w:color="auto" w:fill="FFFFFF"/>
        <w:tabs>
          <w:tab w:val="clear" w:pos="1211"/>
          <w:tab w:val="num" w:pos="851"/>
        </w:tabs>
        <w:spacing w:after="0" w:line="240" w:lineRule="auto"/>
        <w:ind w:left="851" w:hanging="425"/>
        <w:jc w:val="both"/>
        <w:textAlignment w:val="baseline"/>
        <w:rPr>
          <w:rFonts w:ascii="Verdana" w:hAnsi="Verdana"/>
          <w:sz w:val="18"/>
          <w:szCs w:val="18"/>
          <w:lang w:eastAsia="en-ID"/>
        </w:rPr>
      </w:pPr>
      <w:r w:rsidRPr="001C09B4">
        <w:rPr>
          <w:rFonts w:ascii="Verdana" w:hAnsi="Verdana"/>
          <w:sz w:val="18"/>
          <w:szCs w:val="18"/>
          <w:lang w:eastAsia="en-ID"/>
        </w:rPr>
        <w:t xml:space="preserve">Dalam sistem Pembelajaran Jarak Jauh </w:t>
      </w:r>
      <w:r w:rsidR="00234C22" w:rsidRPr="001C09B4">
        <w:rPr>
          <w:rFonts w:ascii="Verdana" w:hAnsi="Verdana"/>
          <w:sz w:val="18"/>
          <w:szCs w:val="18"/>
          <w:lang w:eastAsia="en-ID"/>
        </w:rPr>
        <w:t>terdapat</w:t>
      </w:r>
      <w:r w:rsidRPr="001C09B4">
        <w:rPr>
          <w:rFonts w:ascii="Verdana" w:hAnsi="Verdana"/>
          <w:sz w:val="18"/>
          <w:szCs w:val="18"/>
          <w:lang w:eastAsia="en-ID"/>
        </w:rPr>
        <w:t xml:space="preserve"> upaya untuk terjadinya komunikasi dua arah antara siswa dan guru atau antara siswa dengan lembaga penyelenggara, atau juga antara siswa dengan siswa yang lain.</w:t>
      </w:r>
    </w:p>
    <w:p w14:paraId="0B82A387" w14:textId="77777777" w:rsidR="001414FB" w:rsidRPr="001C09B4" w:rsidRDefault="001414FB" w:rsidP="00D37C12">
      <w:pPr>
        <w:pStyle w:val="ListParagraph"/>
        <w:numPr>
          <w:ilvl w:val="0"/>
          <w:numId w:val="30"/>
        </w:numPr>
        <w:shd w:val="clear" w:color="auto" w:fill="FFFFFF"/>
        <w:tabs>
          <w:tab w:val="clear" w:pos="1211"/>
          <w:tab w:val="num" w:pos="851"/>
        </w:tabs>
        <w:spacing w:after="0" w:line="240" w:lineRule="auto"/>
        <w:ind w:left="851" w:hanging="425"/>
        <w:jc w:val="both"/>
        <w:textAlignment w:val="baseline"/>
        <w:rPr>
          <w:rFonts w:ascii="Verdana" w:hAnsi="Verdana"/>
          <w:sz w:val="18"/>
          <w:szCs w:val="18"/>
          <w:lang w:eastAsia="en-ID"/>
        </w:rPr>
      </w:pPr>
      <w:r w:rsidRPr="001C09B4">
        <w:rPr>
          <w:rFonts w:ascii="Verdana" w:hAnsi="Verdana"/>
          <w:sz w:val="18"/>
          <w:szCs w:val="18"/>
          <w:lang w:eastAsia="en-ID"/>
        </w:rPr>
        <w:t xml:space="preserve">Dalam sistem Pembelajaran Jarak Jauh tidak </w:t>
      </w:r>
      <w:r w:rsidR="00234C22" w:rsidRPr="001C09B4">
        <w:rPr>
          <w:rFonts w:ascii="Verdana" w:hAnsi="Verdana"/>
          <w:sz w:val="18"/>
          <w:szCs w:val="18"/>
          <w:lang w:eastAsia="en-ID"/>
        </w:rPr>
        <w:t>terdapat</w:t>
      </w:r>
      <w:r w:rsidRPr="001C09B4">
        <w:rPr>
          <w:rFonts w:ascii="Verdana" w:hAnsi="Verdana"/>
          <w:sz w:val="18"/>
          <w:szCs w:val="18"/>
          <w:lang w:eastAsia="en-ID"/>
        </w:rPr>
        <w:t xml:space="preserve"> kelompok belajar yang bersifat tetap se</w:t>
      </w:r>
      <w:r w:rsidR="00234C22" w:rsidRPr="001C09B4">
        <w:rPr>
          <w:rFonts w:ascii="Verdana" w:hAnsi="Verdana"/>
          <w:sz w:val="18"/>
          <w:szCs w:val="18"/>
          <w:lang w:eastAsia="en-ID"/>
        </w:rPr>
        <w:t>lama</w:t>
      </w:r>
      <w:r w:rsidRPr="001C09B4">
        <w:rPr>
          <w:rFonts w:ascii="Verdana" w:hAnsi="Verdana"/>
          <w:sz w:val="18"/>
          <w:szCs w:val="18"/>
          <w:lang w:eastAsia="en-ID"/>
        </w:rPr>
        <w:t xml:space="preserve"> masa belajarnya. Karena itu</w:t>
      </w:r>
      <w:r w:rsidR="00234C22" w:rsidRPr="001C09B4">
        <w:rPr>
          <w:rFonts w:ascii="Verdana" w:hAnsi="Verdana"/>
          <w:sz w:val="18"/>
          <w:szCs w:val="18"/>
          <w:lang w:eastAsia="en-ID"/>
        </w:rPr>
        <w:t>lah</w:t>
      </w:r>
      <w:r w:rsidRPr="001C09B4">
        <w:rPr>
          <w:rFonts w:ascii="Verdana" w:hAnsi="Verdana"/>
          <w:sz w:val="18"/>
          <w:szCs w:val="18"/>
          <w:lang w:eastAsia="en-ID"/>
        </w:rPr>
        <w:t xml:space="preserve"> siswa</w:t>
      </w:r>
      <w:r w:rsidR="00234C22" w:rsidRPr="001C09B4">
        <w:rPr>
          <w:rFonts w:ascii="Verdana" w:hAnsi="Verdana"/>
          <w:sz w:val="18"/>
          <w:szCs w:val="18"/>
          <w:lang w:eastAsia="en-ID"/>
        </w:rPr>
        <w:t xml:space="preserve"> yang</w:t>
      </w:r>
      <w:r w:rsidRPr="001C09B4">
        <w:rPr>
          <w:rFonts w:ascii="Verdana" w:hAnsi="Verdana"/>
          <w:sz w:val="18"/>
          <w:szCs w:val="18"/>
          <w:lang w:eastAsia="en-ID"/>
        </w:rPr>
        <w:t xml:space="preserve"> </w:t>
      </w:r>
      <w:r w:rsidR="00234C22" w:rsidRPr="001C09B4">
        <w:rPr>
          <w:rFonts w:ascii="Verdana" w:hAnsi="Verdana"/>
          <w:sz w:val="18"/>
          <w:szCs w:val="18"/>
          <w:lang w:eastAsia="en-ID"/>
        </w:rPr>
        <w:t xml:space="preserve">mengikuti </w:t>
      </w:r>
      <w:r w:rsidRPr="001C09B4">
        <w:rPr>
          <w:rFonts w:ascii="Verdana" w:hAnsi="Verdana"/>
          <w:sz w:val="18"/>
          <w:szCs w:val="18"/>
          <w:lang w:eastAsia="en-ID"/>
        </w:rPr>
        <w:t>Pembelajaran Jarak Jauh menerima pelajaran secara individual, bukan secara kelompok.</w:t>
      </w:r>
    </w:p>
    <w:p w14:paraId="2DC81855" w14:textId="77777777" w:rsidR="001414FB" w:rsidRPr="001C09B4" w:rsidRDefault="001414FB" w:rsidP="00234C22">
      <w:pPr>
        <w:ind w:left="426" w:firstLine="294"/>
        <w:jc w:val="both"/>
        <w:rPr>
          <w:rFonts w:ascii="Verdana" w:hAnsi="Verdana"/>
          <w:sz w:val="18"/>
          <w:szCs w:val="18"/>
        </w:rPr>
      </w:pPr>
      <w:r w:rsidRPr="001C09B4">
        <w:rPr>
          <w:rFonts w:ascii="Verdana" w:hAnsi="Verdana"/>
          <w:sz w:val="18"/>
          <w:szCs w:val="18"/>
        </w:rPr>
        <w:t xml:space="preserve">Kemandirian </w:t>
      </w:r>
      <w:r w:rsidR="00234C22" w:rsidRPr="001C09B4">
        <w:rPr>
          <w:rFonts w:ascii="Verdana" w:hAnsi="Verdana"/>
          <w:sz w:val="18"/>
          <w:szCs w:val="18"/>
        </w:rPr>
        <w:t xml:space="preserve">belajar </w:t>
      </w:r>
      <w:r w:rsidRPr="001C09B4">
        <w:rPr>
          <w:rFonts w:ascii="Verdana" w:hAnsi="Verdana"/>
          <w:sz w:val="18"/>
          <w:szCs w:val="18"/>
        </w:rPr>
        <w:t xml:space="preserve">seorang siswa </w:t>
      </w:r>
      <w:r w:rsidR="00234C22" w:rsidRPr="001C09B4">
        <w:rPr>
          <w:rFonts w:ascii="Verdana" w:hAnsi="Verdana"/>
          <w:sz w:val="18"/>
          <w:szCs w:val="18"/>
        </w:rPr>
        <w:t>bisa</w:t>
      </w:r>
      <w:r w:rsidRPr="001C09B4">
        <w:rPr>
          <w:rFonts w:ascii="Verdana" w:hAnsi="Verdana"/>
          <w:sz w:val="18"/>
          <w:szCs w:val="18"/>
        </w:rPr>
        <w:t xml:space="preserve"> dilihat dari kebiasaan</w:t>
      </w:r>
      <w:r w:rsidR="00234C22" w:rsidRPr="001C09B4">
        <w:rPr>
          <w:rFonts w:ascii="Verdana" w:hAnsi="Verdana"/>
          <w:sz w:val="18"/>
          <w:szCs w:val="18"/>
        </w:rPr>
        <w:t>-kebiasaan</w:t>
      </w:r>
      <w:r w:rsidRPr="001C09B4">
        <w:rPr>
          <w:rFonts w:ascii="Verdana" w:hAnsi="Verdana"/>
          <w:sz w:val="18"/>
          <w:szCs w:val="18"/>
        </w:rPr>
        <w:t xml:space="preserve"> yang mereka lalukan seperti merencanakan kegiatan belajar</w:t>
      </w:r>
      <w:r w:rsidR="00234C22" w:rsidRPr="001C09B4">
        <w:rPr>
          <w:rFonts w:ascii="Verdana" w:hAnsi="Verdana"/>
          <w:sz w:val="18"/>
          <w:szCs w:val="18"/>
        </w:rPr>
        <w:t xml:space="preserve"> maupun mnegerjakan tugas</w:t>
      </w:r>
      <w:r w:rsidRPr="001C09B4">
        <w:rPr>
          <w:rFonts w:ascii="Verdana" w:hAnsi="Verdana"/>
          <w:sz w:val="18"/>
          <w:szCs w:val="18"/>
        </w:rPr>
        <w:t xml:space="preserve">. Kemandirian belajar sangatlah penting karena berpengaruh </w:t>
      </w:r>
      <w:r w:rsidR="00234C22" w:rsidRPr="001C09B4">
        <w:rPr>
          <w:rFonts w:ascii="Verdana" w:hAnsi="Verdana"/>
          <w:sz w:val="18"/>
          <w:szCs w:val="18"/>
        </w:rPr>
        <w:t xml:space="preserve">besar </w:t>
      </w:r>
      <w:r w:rsidRPr="001C09B4">
        <w:rPr>
          <w:rFonts w:ascii="Verdana" w:hAnsi="Verdana"/>
          <w:sz w:val="18"/>
          <w:szCs w:val="18"/>
        </w:rPr>
        <w:t xml:space="preserve">terhadap </w:t>
      </w:r>
      <w:r w:rsidR="00234C22" w:rsidRPr="001C09B4">
        <w:rPr>
          <w:rFonts w:ascii="Verdana" w:hAnsi="Verdana"/>
          <w:sz w:val="18"/>
          <w:szCs w:val="18"/>
        </w:rPr>
        <w:t>lahir</w:t>
      </w:r>
      <w:r w:rsidRPr="001C09B4">
        <w:rPr>
          <w:rFonts w:ascii="Verdana" w:hAnsi="Verdana"/>
          <w:sz w:val="18"/>
          <w:szCs w:val="18"/>
        </w:rPr>
        <w:t xml:space="preserve">nya semangat diri untuk </w:t>
      </w:r>
      <w:r w:rsidR="00234C22" w:rsidRPr="001C09B4">
        <w:rPr>
          <w:rFonts w:ascii="Verdana" w:hAnsi="Verdana"/>
          <w:sz w:val="18"/>
          <w:szCs w:val="18"/>
        </w:rPr>
        <w:t xml:space="preserve">terus </w:t>
      </w:r>
      <w:r w:rsidRPr="001C09B4">
        <w:rPr>
          <w:rFonts w:ascii="Verdana" w:hAnsi="Verdana"/>
          <w:sz w:val="18"/>
          <w:szCs w:val="18"/>
        </w:rPr>
        <w:t xml:space="preserve">belajar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{"citationItems":[{"id":"ITEM-1","itemData":{"abstract":"Abstrak: Kemandirian belajar penting bagi para peserta didik, terutama pada saat pembelajaran dilaksanakan secara daring. Penelitian ini bertujuan untuk memperoleh gambaran kemandirian belajar remaja yang melakukan pembelajaran daring. Metode kuantitatif dengan rancangan deskriptif digunakan dalam penelitian ini. Sampel pada penelitian dipilih melalui teknik snowball yang melibatkan 579 responden terdiri dari siswa SMA dan SMK dan mahasiswa di Jakarta dengan rentang usia mulai dari 16 sampai dengan 21 tahun. Instrumen yang digunakan adalah kemandirian belajar pada mahasiswa yang dikonstruksi oleh Hidayati &amp; Listyani (2010), yang memiliki 19 butir pernyataan. Reliabilitas instrumen ini adalah Alpha Cronbach 0,879. Hasil pengukuran terhadap kemandirian belajar menunjukkan bahwa responden memiliki kemandirian yang cenderung rendah (rerata = 2.78/St.Dev. 0.289 dalam skala 5) dan komponen yang terendah adalah tanggung jawab dan inisiatif belajar. Hasil ini menunjukkan bahwa para pemelajar (siswa/mahasiswa) belum cukup siap untuk belajar secara daring, penyebabnya adalah karena kebiasaan belajar, dan teknologi yang kurang mendukung","author":[{"dropping-particle":"","family":"Hidayat","given":"Dede Rahmat","non-dropping-particle":"","parse-names":false,"suffix":""},{"dropping-particle":"","family":"Rohaya","given":"Ana","non-dropping-particle":"","parse-names":false,"suffix":""},{"dropping-particle":"","family":"Nadine","given":"Fildzah","non-dropping-particle":"","parse-names":false,"suffix":""},{"dropping-particle":"","family":"Ramadhan","given":"Hary","non-dropping-particle":"","parse-names":false,"suffix":""}],"container-title":"PERSPEKTIF Ilmu Pendidikan","id":"ITEM-1","issued":{"date-parts":[["2020"]]},"title":"KEMANDIRIAN BELAJAR PESERTA DIDIK DALAM PEMBELAJARAN DARING PADA MASA PANDEMI COVID -19 Program Studi Bimbingan dan Konseling , Universitas Negeri Jakarta SELF-REGULATED LEARNING OF STUDENTS STUDYING ONLINE","type":"article-journal"},"uris":["http://www.mendeley.com/documents/?uuid=95580d48-ce67-45ce-802a-d9ef74aea349"]}],"mendeley":{"formattedCitation":"(Hidayat, Rohaya, Nadine, &amp; Ramadhan, 2020)","plainTextFormattedCitation":"(Hidayat, Rohaya, Nadine, &amp; Ramadhan, 2020)","previouslyFormattedCitation":"(Hidayat, Rohaya, Nadine, &amp; Ramadhan,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(Hidayat, Rohaya, Nadine, &amp; Ramadhan, 2020)</w:t>
      </w:r>
      <w:r w:rsidRPr="001C09B4">
        <w:rPr>
          <w:rFonts w:ascii="Verdana" w:hAnsi="Verdana"/>
          <w:sz w:val="18"/>
          <w:szCs w:val="18"/>
        </w:rPr>
        <w:fldChar w:fldCharType="end"/>
      </w:r>
      <w:r w:rsidRPr="001C09B4">
        <w:rPr>
          <w:rFonts w:ascii="Verdana" w:hAnsi="Verdana"/>
          <w:sz w:val="18"/>
          <w:szCs w:val="18"/>
        </w:rPr>
        <w:t xml:space="preserve">. Kemandirian belajar </w:t>
      </w:r>
      <w:r w:rsidR="00234C22" w:rsidRPr="001C09B4">
        <w:rPr>
          <w:rFonts w:ascii="Verdana" w:hAnsi="Verdana"/>
          <w:sz w:val="18"/>
          <w:szCs w:val="18"/>
        </w:rPr>
        <w:t>bisa dikatakan sebagai</w:t>
      </w:r>
      <w:r w:rsidRPr="001C09B4">
        <w:rPr>
          <w:rFonts w:ascii="Verdana" w:hAnsi="Verdana"/>
          <w:sz w:val="18"/>
          <w:szCs w:val="18"/>
        </w:rPr>
        <w:t xml:space="preserve"> kesiapan dari individu yang mau dan mampu untuk belajar dengan inisiatif sendiri, dengan atau tanpa bantuan </w:t>
      </w:r>
      <w:r w:rsidR="00234C22" w:rsidRPr="001C09B4">
        <w:rPr>
          <w:rFonts w:ascii="Verdana" w:hAnsi="Verdana"/>
          <w:sz w:val="18"/>
          <w:szCs w:val="18"/>
        </w:rPr>
        <w:t>orang</w:t>
      </w:r>
      <w:r w:rsidRPr="001C09B4">
        <w:rPr>
          <w:rFonts w:ascii="Verdana" w:hAnsi="Verdana"/>
          <w:sz w:val="18"/>
          <w:szCs w:val="18"/>
        </w:rPr>
        <w:t xml:space="preserve"> lain dalam hal penentuan tujuan belajar, metoda belajar, dan evaluasi hasil belajar. Berkaitan dengan hal tersebut, Sugilar merangkum pendapat Guglielmino, West &amp; Bentley bahwa kemandirian belajar </w:t>
      </w:r>
      <w:r w:rsidR="00234C22" w:rsidRPr="001C09B4">
        <w:rPr>
          <w:rFonts w:ascii="Verdana" w:hAnsi="Verdana"/>
          <w:sz w:val="18"/>
          <w:szCs w:val="18"/>
        </w:rPr>
        <w:t>adalah</w:t>
      </w:r>
      <w:r w:rsidRPr="001C09B4">
        <w:rPr>
          <w:rFonts w:ascii="Verdana" w:hAnsi="Verdana"/>
          <w:sz w:val="18"/>
          <w:szCs w:val="18"/>
        </w:rPr>
        <w:t xml:space="preserve"> kesiapan individu untuk mau dan mampu belajar dengan inisiatif sendiri meski tanpa bantuan </w:t>
      </w:r>
      <w:r w:rsidR="00234C22" w:rsidRPr="001C09B4">
        <w:rPr>
          <w:rFonts w:ascii="Verdana" w:hAnsi="Verdana"/>
          <w:sz w:val="18"/>
          <w:szCs w:val="18"/>
        </w:rPr>
        <w:t>orang</w:t>
      </w:r>
      <w:r w:rsidRPr="001C09B4">
        <w:rPr>
          <w:rFonts w:ascii="Verdana" w:hAnsi="Verdana"/>
          <w:sz w:val="18"/>
          <w:szCs w:val="18"/>
        </w:rPr>
        <w:t xml:space="preserve"> lain. Karakteristik individu yang </w:t>
      </w:r>
      <w:r w:rsidR="003A0CE4" w:rsidRPr="001C09B4">
        <w:rPr>
          <w:rFonts w:ascii="Verdana" w:hAnsi="Verdana"/>
          <w:sz w:val="18"/>
          <w:szCs w:val="18"/>
        </w:rPr>
        <w:t>memiliki</w:t>
      </w:r>
      <w:r w:rsidRPr="001C09B4">
        <w:rPr>
          <w:rFonts w:ascii="Verdana" w:hAnsi="Verdana"/>
          <w:sz w:val="18"/>
          <w:szCs w:val="18"/>
        </w:rPr>
        <w:t xml:space="preserve"> kesiapan belajar mandiri dicirikan dengan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{"citationItems":[{"id":"ITEM-1","itemData":{"abstract":"… was part of special offers in the era of the corona virus pandemic., (4) Constraints … nilai terse- but sebagai bagian dari kecakapan hidup yang harus dimiliki siswa, khususnya dalam menjalani masa pan- demi … Zulfikar | Rekonstruksi Pendidikan Keluarga Pada Masa Pandemi …","author":[{"dropping-particle":"","family":"ZULFIKAR","given":"Z","non-dropping-particle":"","parse-names":false,"suffix":""}],"container-title":"Annizom","id":"ITEM-1","issued":{"date-parts":[["2020"]]},"title":"Rekonstruksi Pendidikan Keluarga Pada Masa Pandemi (Studi Pada Walimurid SMPI Al Hasanah Kota Bengkulu)","type":"article-journal"},"uris":["http://www.mendeley.com/documents/?uuid=7c868dd3-f64a-4b5a-8522-40820e583304"]}],"mendeley":{"formattedCitation":"(ZULFIKAR, 2020)","manualFormatting":"(Zulfikar, 2020)","plainTextFormattedCitation":"(ZULFIKAR, 2020)","previouslyFormattedCitation":"(ZULFIKAR,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(Zulfikar, 2020)</w:t>
      </w:r>
      <w:r w:rsidRPr="001C09B4">
        <w:rPr>
          <w:rFonts w:ascii="Verdana" w:hAnsi="Verdana"/>
          <w:sz w:val="18"/>
          <w:szCs w:val="18"/>
        </w:rPr>
        <w:fldChar w:fldCharType="end"/>
      </w:r>
      <w:r w:rsidRPr="001C09B4">
        <w:rPr>
          <w:rFonts w:ascii="Verdana" w:hAnsi="Verdana"/>
          <w:sz w:val="18"/>
          <w:szCs w:val="18"/>
        </w:rPr>
        <w:t>:</w:t>
      </w:r>
    </w:p>
    <w:p w14:paraId="705A47BF" w14:textId="77777777" w:rsidR="001414FB" w:rsidRPr="001C09B4" w:rsidRDefault="001414FB"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Kecintaan</w:t>
      </w:r>
      <w:r w:rsidR="00234C22" w:rsidRPr="001C09B4">
        <w:rPr>
          <w:rFonts w:ascii="Verdana" w:hAnsi="Verdana"/>
          <w:sz w:val="18"/>
          <w:szCs w:val="18"/>
        </w:rPr>
        <w:t>nya</w:t>
      </w:r>
      <w:r w:rsidRPr="001C09B4">
        <w:rPr>
          <w:rFonts w:ascii="Verdana" w:hAnsi="Verdana"/>
          <w:sz w:val="18"/>
          <w:szCs w:val="18"/>
        </w:rPr>
        <w:t xml:space="preserve"> terhadap belajar</w:t>
      </w:r>
    </w:p>
    <w:p w14:paraId="527F668B" w14:textId="77777777" w:rsidR="001414FB" w:rsidRPr="001C09B4" w:rsidRDefault="001414FB"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 xml:space="preserve">Kepercayaan diri sebagai </w:t>
      </w:r>
      <w:r w:rsidR="00234C22" w:rsidRPr="001C09B4">
        <w:rPr>
          <w:rFonts w:ascii="Verdana" w:hAnsi="Verdana"/>
          <w:sz w:val="18"/>
          <w:szCs w:val="18"/>
        </w:rPr>
        <w:t xml:space="preserve">seorang </w:t>
      </w:r>
      <w:r w:rsidRPr="001C09B4">
        <w:rPr>
          <w:rFonts w:ascii="Verdana" w:hAnsi="Verdana"/>
          <w:sz w:val="18"/>
          <w:szCs w:val="18"/>
        </w:rPr>
        <w:t>siswa</w:t>
      </w:r>
    </w:p>
    <w:p w14:paraId="7C8DBB95" w14:textId="77777777" w:rsidR="001414FB" w:rsidRPr="001C09B4" w:rsidRDefault="001414FB"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Keterbukaan terhadap tantangan belajar</w:t>
      </w:r>
    </w:p>
    <w:p w14:paraId="64624235" w14:textId="77777777" w:rsidR="001414FB" w:rsidRPr="001C09B4" w:rsidRDefault="00234C22"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Karakter</w:t>
      </w:r>
      <w:r w:rsidR="001414FB" w:rsidRPr="001C09B4">
        <w:rPr>
          <w:rFonts w:ascii="Verdana" w:hAnsi="Verdana"/>
          <w:sz w:val="18"/>
          <w:szCs w:val="18"/>
        </w:rPr>
        <w:t xml:space="preserve"> ingin tahu</w:t>
      </w:r>
    </w:p>
    <w:p w14:paraId="2892C77E" w14:textId="77777777" w:rsidR="001414FB" w:rsidRPr="001C09B4" w:rsidRDefault="001414FB"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Pemahaman diri dalam keadaan belajar</w:t>
      </w:r>
    </w:p>
    <w:p w14:paraId="21FBF741" w14:textId="77777777" w:rsidR="001414FB" w:rsidRPr="001C09B4" w:rsidRDefault="001414FB" w:rsidP="00D37C12">
      <w:pPr>
        <w:pStyle w:val="ListParagraph"/>
        <w:numPr>
          <w:ilvl w:val="0"/>
          <w:numId w:val="31"/>
        </w:numPr>
        <w:spacing w:after="0" w:line="240" w:lineRule="auto"/>
        <w:ind w:left="851" w:hanging="425"/>
        <w:jc w:val="both"/>
        <w:rPr>
          <w:rFonts w:ascii="Verdana" w:hAnsi="Verdana"/>
          <w:b/>
          <w:bCs/>
          <w:sz w:val="18"/>
          <w:szCs w:val="18"/>
        </w:rPr>
      </w:pPr>
      <w:r w:rsidRPr="001C09B4">
        <w:rPr>
          <w:rFonts w:ascii="Verdana" w:hAnsi="Verdana"/>
          <w:sz w:val="18"/>
          <w:szCs w:val="18"/>
        </w:rPr>
        <w:t xml:space="preserve">Menerima </w:t>
      </w:r>
      <w:r w:rsidR="00234C22" w:rsidRPr="001C09B4">
        <w:rPr>
          <w:rFonts w:ascii="Verdana" w:hAnsi="Verdana"/>
          <w:sz w:val="18"/>
          <w:szCs w:val="18"/>
        </w:rPr>
        <w:t xml:space="preserve">seluruh </w:t>
      </w:r>
      <w:r w:rsidRPr="001C09B4">
        <w:rPr>
          <w:rFonts w:ascii="Verdana" w:hAnsi="Verdana"/>
          <w:sz w:val="18"/>
          <w:szCs w:val="18"/>
        </w:rPr>
        <w:t>tanggung jawab untuk kegiatan belajarnya.</w:t>
      </w:r>
    </w:p>
    <w:p w14:paraId="5A494138" w14:textId="77777777" w:rsidR="001414FB" w:rsidRPr="001C09B4" w:rsidRDefault="001414FB" w:rsidP="00234C22">
      <w:pPr>
        <w:ind w:left="426" w:firstLine="294"/>
        <w:jc w:val="both"/>
        <w:rPr>
          <w:rFonts w:ascii="Verdana" w:hAnsi="Verdana"/>
          <w:sz w:val="18"/>
          <w:szCs w:val="18"/>
        </w:rPr>
      </w:pPr>
      <w:r w:rsidRPr="001C09B4">
        <w:rPr>
          <w:rFonts w:ascii="Verdana" w:hAnsi="Verdana"/>
          <w:sz w:val="18"/>
          <w:szCs w:val="18"/>
        </w:rPr>
        <w:lastRenderedPageBreak/>
        <w:t xml:space="preserve">Dalam kemandirian belajar, inisiatif merupakan indikator yang </w:t>
      </w:r>
      <w:r w:rsidR="00234C22" w:rsidRPr="001C09B4">
        <w:rPr>
          <w:rFonts w:ascii="Verdana" w:hAnsi="Verdana"/>
          <w:sz w:val="18"/>
          <w:szCs w:val="18"/>
        </w:rPr>
        <w:t>paling</w:t>
      </w:r>
      <w:r w:rsidRPr="001C09B4">
        <w:rPr>
          <w:rFonts w:ascii="Verdana" w:hAnsi="Verdana"/>
          <w:sz w:val="18"/>
          <w:szCs w:val="18"/>
        </w:rPr>
        <w:t xml:space="preserve"> mendasar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{"citationItems":[{"id":"ITEM-1","itemData":{"ISBN":"2579-9908","abstract":"… Sebaliknya peserta didik dengan kemandirian belajar yang rendah cenderung pasif, tidak percaya diri dalam belajar dan tidak siap untuk dalam belajar secara mandiri dalam berbagai situasi, termasuk di masa pandemi covid-19 …","author":[{"dropping-particle":"","family":"Sulastrini","given":"Sulastrini","non-dropping-particle":"","parse-names":false,"suffix":""},{"dropping-particle":"","family":"Muslihati","given":"Muslihati","non-dropping-particle":"","parse-names":false,"suffix":""}],"container-title":"Prosiding Seminar Bimbingan dan Konseling","id":"ITEM-1","issued":{"date-parts":[["2020"]]},"title":"Rancangan Implementasi Kemandirian Belajar dalam Konteks Pandemi Covid-19 berdasarkan Perspektif Freedom to Learn Rogers","type":"article-journal"},"uris":["http://www.mendeley.com/documents/?uuid=8f8a3fad-0373-4572-b3c6-d8886212f1c2"]}],"mendeley":{"formattedCitation":"(Sulastrini &amp; Muslihati, 2020)","plainTextFormattedCitation":"(Sulastrini &amp; Muslihati, 2020)","previouslyFormattedCitation":"(Sulastrini &amp; Muslihati,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(Sulastrini &amp; Muslihati, 2020)</w:t>
      </w:r>
      <w:r w:rsidRPr="001C09B4">
        <w:rPr>
          <w:rFonts w:ascii="Verdana" w:hAnsi="Verdana"/>
          <w:sz w:val="18"/>
          <w:szCs w:val="18"/>
        </w:rPr>
        <w:fldChar w:fldCharType="end"/>
      </w:r>
      <w:r w:rsidRPr="001C09B4">
        <w:rPr>
          <w:rFonts w:ascii="Verdana" w:hAnsi="Verdana"/>
          <w:sz w:val="18"/>
          <w:szCs w:val="18"/>
        </w:rPr>
        <w:t>. Dalam pe</w:t>
      </w:r>
      <w:r w:rsidR="00234C22" w:rsidRPr="001C09B4">
        <w:rPr>
          <w:rFonts w:ascii="Verdana" w:hAnsi="Verdana"/>
          <w:sz w:val="18"/>
          <w:szCs w:val="18"/>
        </w:rPr>
        <w:t>maham</w:t>
      </w:r>
      <w:r w:rsidRPr="001C09B4">
        <w:rPr>
          <w:rFonts w:ascii="Verdana" w:hAnsi="Verdana"/>
          <w:sz w:val="18"/>
          <w:szCs w:val="18"/>
        </w:rPr>
        <w:t>annya yang lebih luas, kemandirian belajar mendeskripsikan se</w:t>
      </w:r>
      <w:r w:rsidR="00234C22" w:rsidRPr="001C09B4">
        <w:rPr>
          <w:rFonts w:ascii="Verdana" w:hAnsi="Verdana"/>
          <w:sz w:val="18"/>
          <w:szCs w:val="18"/>
        </w:rPr>
        <w:t>uatu</w:t>
      </w:r>
      <w:r w:rsidRPr="001C09B4">
        <w:rPr>
          <w:rFonts w:ascii="Verdana" w:hAnsi="Verdana"/>
          <w:sz w:val="18"/>
          <w:szCs w:val="18"/>
        </w:rPr>
        <w:t xml:space="preserve"> proses di mana individu mengambil inisiatif sendiri, dengan atau tanpa bantuan orang lain, untuk mendiagnosis kebutuhan belajar, memformulasikan tujuan belajar, mengidentifikasi sumber belajar, memilih dan menentukan pendekatan strategi belajar, dan melakukan evaluasi hasil belajar yang </w:t>
      </w:r>
      <w:r w:rsidR="00234C22" w:rsidRPr="001C09B4">
        <w:rPr>
          <w:rFonts w:ascii="Verdana" w:hAnsi="Verdana"/>
          <w:sz w:val="18"/>
          <w:szCs w:val="18"/>
        </w:rPr>
        <w:t xml:space="preserve">telah </w:t>
      </w:r>
      <w:r w:rsidRPr="001C09B4">
        <w:rPr>
          <w:rFonts w:ascii="Verdana" w:hAnsi="Verdana"/>
          <w:sz w:val="18"/>
          <w:szCs w:val="18"/>
        </w:rPr>
        <w:t>dicapai.</w:t>
      </w:r>
    </w:p>
    <w:p w14:paraId="4757DB8F" w14:textId="77777777" w:rsidR="002D7A6F" w:rsidRPr="001C09B4" w:rsidRDefault="001414FB" w:rsidP="00A85CA2">
      <w:pPr>
        <w:pStyle w:val="ListParagraph"/>
        <w:spacing w:after="0" w:line="240" w:lineRule="auto"/>
        <w:ind w:left="426" w:firstLine="425"/>
        <w:jc w:val="both"/>
        <w:rPr>
          <w:rFonts w:ascii="Verdana" w:hAnsi="Verdana"/>
          <w:sz w:val="18"/>
          <w:szCs w:val="18"/>
        </w:rPr>
      </w:pPr>
      <w:r w:rsidRPr="001C09B4">
        <w:rPr>
          <w:rFonts w:ascii="Verdana" w:hAnsi="Verdana"/>
          <w:sz w:val="18"/>
          <w:szCs w:val="18"/>
        </w:rPr>
        <w:t xml:space="preserve">Kemandirian belajar menuntut tanggung jawab besar </w:t>
      </w:r>
      <w:r w:rsidR="00A85CA2" w:rsidRPr="001C09B4">
        <w:rPr>
          <w:rFonts w:ascii="Verdana" w:hAnsi="Verdana"/>
          <w:sz w:val="18"/>
          <w:szCs w:val="18"/>
        </w:rPr>
        <w:t>terhadap</w:t>
      </w:r>
      <w:r w:rsidRPr="001C09B4">
        <w:rPr>
          <w:rFonts w:ascii="Verdana" w:hAnsi="Verdana"/>
          <w:sz w:val="18"/>
          <w:szCs w:val="18"/>
        </w:rPr>
        <w:t xml:space="preserve"> diri </w:t>
      </w:r>
      <w:r w:rsidR="00A85CA2" w:rsidRPr="001C09B4">
        <w:rPr>
          <w:rFonts w:ascii="Verdana" w:hAnsi="Verdana"/>
          <w:sz w:val="18"/>
          <w:szCs w:val="18"/>
        </w:rPr>
        <w:t>siswa</w:t>
      </w:r>
      <w:r w:rsidRPr="001C09B4">
        <w:rPr>
          <w:rFonts w:ascii="Verdana" w:hAnsi="Verdana"/>
          <w:sz w:val="18"/>
          <w:szCs w:val="18"/>
        </w:rPr>
        <w:t xml:space="preserve"> sehingga </w:t>
      </w:r>
      <w:r w:rsidR="00A85CA2" w:rsidRPr="001C09B4">
        <w:rPr>
          <w:rFonts w:ascii="Verdana" w:hAnsi="Verdana"/>
          <w:sz w:val="18"/>
          <w:szCs w:val="18"/>
        </w:rPr>
        <w:t>siswa</w:t>
      </w:r>
      <w:r w:rsidRPr="001C09B4">
        <w:rPr>
          <w:rFonts w:ascii="Verdana" w:hAnsi="Verdana"/>
          <w:sz w:val="18"/>
          <w:szCs w:val="18"/>
        </w:rPr>
        <w:t xml:space="preserve"> berusaha melakukan berbagai kegiatan untuk tercapainya tujuan belajar. Kemandirian belajar sebagai bentuk belajar yang </w:t>
      </w:r>
      <w:r w:rsidR="003A0CE4" w:rsidRPr="001C09B4">
        <w:rPr>
          <w:rFonts w:ascii="Verdana" w:hAnsi="Verdana"/>
          <w:sz w:val="18"/>
          <w:szCs w:val="18"/>
        </w:rPr>
        <w:t>memiliki</w:t>
      </w:r>
      <w:r w:rsidRPr="001C09B4">
        <w:rPr>
          <w:rFonts w:ascii="Verdana" w:hAnsi="Verdana"/>
          <w:sz w:val="18"/>
          <w:szCs w:val="18"/>
        </w:rPr>
        <w:t xml:space="preserve"> tanggung jawab </w:t>
      </w:r>
      <w:r w:rsidR="00A85CA2" w:rsidRPr="001C09B4">
        <w:rPr>
          <w:rFonts w:ascii="Verdana" w:hAnsi="Verdana"/>
          <w:sz w:val="18"/>
          <w:szCs w:val="18"/>
        </w:rPr>
        <w:t>penting</w:t>
      </w:r>
      <w:r w:rsidRPr="001C09B4">
        <w:rPr>
          <w:rFonts w:ascii="Verdana" w:hAnsi="Verdana"/>
          <w:sz w:val="18"/>
          <w:szCs w:val="18"/>
        </w:rPr>
        <w:t xml:space="preserve"> untuk merencanakan, melaksanakan, </w:t>
      </w:r>
      <w:r w:rsidR="00A85CA2" w:rsidRPr="001C09B4">
        <w:rPr>
          <w:rFonts w:ascii="Verdana" w:hAnsi="Verdana"/>
          <w:sz w:val="18"/>
          <w:szCs w:val="18"/>
        </w:rPr>
        <w:t xml:space="preserve">mengendalikan, serta </w:t>
      </w:r>
      <w:r w:rsidRPr="001C09B4">
        <w:rPr>
          <w:rFonts w:ascii="Verdana" w:hAnsi="Verdana"/>
          <w:sz w:val="18"/>
          <w:szCs w:val="18"/>
        </w:rPr>
        <w:t xml:space="preserve">mengevaluasi usahanya. Dengan begitu, kemandirian belajar perlu diberikan kepada </w:t>
      </w:r>
      <w:r w:rsidR="00A85CA2" w:rsidRPr="001C09B4">
        <w:rPr>
          <w:rFonts w:ascii="Verdana" w:hAnsi="Verdana"/>
          <w:sz w:val="18"/>
          <w:szCs w:val="18"/>
        </w:rPr>
        <w:t xml:space="preserve">siswa </w:t>
      </w:r>
      <w:r w:rsidRPr="001C09B4">
        <w:rPr>
          <w:rFonts w:ascii="Verdana" w:hAnsi="Verdana"/>
          <w:sz w:val="18"/>
          <w:szCs w:val="18"/>
        </w:rPr>
        <w:t xml:space="preserve">usaha mereka </w:t>
      </w:r>
      <w:r w:rsidR="003A0CE4" w:rsidRPr="001C09B4">
        <w:rPr>
          <w:rFonts w:ascii="Verdana" w:hAnsi="Verdana"/>
          <w:sz w:val="18"/>
          <w:szCs w:val="18"/>
        </w:rPr>
        <w:t>memiliki</w:t>
      </w:r>
      <w:r w:rsidRPr="001C09B4">
        <w:rPr>
          <w:rFonts w:ascii="Verdana" w:hAnsi="Verdana"/>
          <w:sz w:val="18"/>
          <w:szCs w:val="18"/>
        </w:rPr>
        <w:t xml:space="preserve"> tanggung jawab dalam mengatur dan mendisiplinkan dirinya dalam mengembangkan kemampuan belajar atas kemauan sendiri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{"citationItems":[{"id":"ITEM-1","itemData":{"DOI":"10.31599/jki.v1i1.212","ISSN":"1410-9794","abstract":"Era Covid-19 adalah suatu era dimana terjadi bencana Nasional covid-19 di Indonesia, dengan penyebaran yang cepat sehingga pemerintah berusaha memutus rantai penularannya dengan cepat, mengubah pola hidup menjadi baru, karena cakupan perubahannya luas mulai dari dunia bisnis, budaya, sosial hingga pendidikan dan pembelajaran. Tujuan dari penelitian untuk memperoleh gambaran pelaksanaan pembelajaran jarak jauh bagi siswa SMANU M.H. Thamrin sebagai upaya menekan penyebaran covid-19 di lingkungan sekolah. Sesuai Edaran Mendikbud nomor 4 tahun 2020  tentang Kebijakan Belajar dari rumah, yang intinya adalah melalui pembelajaran jarak jauh, memberikan pengalaman belajar yang bermakna, tanpa terbebani tuntuntan capaian kurikulum untuk kenaikan kelas maupun kelulusan, difokuskan pada pendidikan kecakapan hidup antara lain mengenai pandemi covid-19, aktivitas dan tugas pembelajaran belajar dari rumah dapat bervariasi antar siswa termasuk mempertimbangkan kesenjangan akses atau fasilitas belajar di rumah, bukti atau produk aktivitas belajar dari rumah diberi umpan balik yang sifat kualitatif dan berguna dari guru. Semua Sekolah langsung melaksanakan edaran Mendikbud tersebut tanpa persiapan dan strategi bagaimana pembelajaran jarak jauh tersebut dilaksanakan, termasuk SMANU M.H. Thamrin yang menjadi Subjek dalam penelitian ini meliputi siswa dan guru SMANU M.H. Thamrin. Data dikumpulkan dengan mengirimkan kuisioner online melalui google form dan observasi saat pembelajaran berlangsung. Analisis data dilakukan menggunakan teknik analisis model interaktif Milles &amp; Huberman dengan siklus mulai pengumpulan data, reduksi data, penyajian data, verfikasi dan penarikan kesimpulan. Hasil penelitian yang telah dilakukan yaitu: (1) Siswa, Guru, Tenaga Kependidikan dan Kepala Asrama telah memiliki dan telah menggunakan perangkat dasar yang dibutuhkan untuk mengikuti pembelajaran jarak jauh; (2) pembelajaran jarak jauh yang telah dilakukan, awalnya sesuai dengan jam belajar normal, namun sekolah merubah strategi belajar sehingga pembelajaran jarak jauh memiliki fleksibilitas dalam pelaksanaan dan dapat memotivasi untuk lebih aktif dalam belajar, baik belajar mandiri maupun berkelompok; dan (3) pembelajaran jarak jauh memungkinkan terjadinya social distancing dan dapat meminimalisir siswa berkumpul di lingkungan sekolah sehingga dapat mengurangi potensi penyebaran Covid-19 di lingkungan sekolah","author":[{"dropping-particle":"","family":"Jusuf","given":"Heni","non-dropping-particle":"","parse-names":false,"suffix":""},{"dropping-particle":"","family":"Sobari","given":"Ahmad","non-dropping-particle":"","parse-names":false,"suffix":""},{"dropping-particle":"","family":"Fathoni","given":"Mohamad","non-dropping-particle":"","parse-names":false,"suffix":""}],"container-title":"Jurnal Kajian Ilmiah","id":"ITEM-1","issued":{"date-parts":[["2020"]]},"title":"Pengaruh Pembelajaran Jarak Jauh Bagi Siswa SMA Di Era Covid-19","type":"article-journal"},"uris":["http://www.mendeley.com/documents/?uuid=58f064eb-3cdc-47ad-b3f7-e1bae661c6a6"]}],"mendeley":{"formattedCitation":"(Jusuf, Sobari, &amp; Fathoni, 2020)","plainTextFormattedCitation":"(Jusuf, Sobari, &amp; Fathoni, 2020)","previouslyFormattedCitation":"(Jusuf, Sobari, &amp; Fathoni, 2020)"},"properties":{"noteIndex":0},"schema":"https://github.com/citation-style-language/schema/raw/master/csl-citation.json"}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(Jusuf, Sobari, &amp; Fathoni, 2020)</w:t>
      </w:r>
      <w:r w:rsidRPr="001C09B4">
        <w:rPr>
          <w:rFonts w:ascii="Verdana" w:hAnsi="Verdana"/>
          <w:sz w:val="18"/>
          <w:szCs w:val="18"/>
        </w:rPr>
        <w:fldChar w:fldCharType="end"/>
      </w:r>
      <w:r w:rsidRPr="001C09B4">
        <w:rPr>
          <w:rFonts w:ascii="Verdana" w:hAnsi="Verdana"/>
          <w:sz w:val="18"/>
          <w:szCs w:val="18"/>
        </w:rPr>
        <w:t xml:space="preserve">. Di samping tanggung jawab, motivasi yang tinggi dari siswa </w:t>
      </w:r>
      <w:r w:rsidR="00A85CA2" w:rsidRPr="001C09B4">
        <w:rPr>
          <w:rFonts w:ascii="Verdana" w:hAnsi="Verdana"/>
          <w:sz w:val="18"/>
          <w:szCs w:val="18"/>
        </w:rPr>
        <w:t xml:space="preserve">tersebut </w:t>
      </w:r>
      <w:r w:rsidRPr="001C09B4">
        <w:rPr>
          <w:rFonts w:ascii="Verdana" w:hAnsi="Verdana"/>
          <w:sz w:val="18"/>
          <w:szCs w:val="18"/>
        </w:rPr>
        <w:t xml:space="preserve">sangat diperlukan dalam kemandirian belajar. Lebih jauh lagi, dalam sistem belajar jarak jauh, motivasi memegang peranan sangat penting karena </w:t>
      </w:r>
      <w:r w:rsidR="00A85CA2" w:rsidRPr="001C09B4">
        <w:rPr>
          <w:rFonts w:ascii="Verdana" w:hAnsi="Verdana"/>
          <w:sz w:val="18"/>
          <w:szCs w:val="18"/>
        </w:rPr>
        <w:t>siswa</w:t>
      </w:r>
      <w:r w:rsidRPr="001C09B4">
        <w:rPr>
          <w:rFonts w:ascii="Verdana" w:hAnsi="Verdana"/>
          <w:sz w:val="18"/>
          <w:szCs w:val="18"/>
        </w:rPr>
        <w:t xml:space="preserve"> dituntut untuk belajar mandiri.</w:t>
      </w:r>
    </w:p>
    <w:p w14:paraId="108ECB1A" w14:textId="77777777" w:rsidR="00994D8F" w:rsidRPr="001C09B4" w:rsidRDefault="00994D8F" w:rsidP="00112292">
      <w:pPr>
        <w:rPr>
          <w:rFonts w:ascii="Verdana" w:hAnsi="Verdana"/>
          <w:b/>
          <w:bCs/>
          <w:sz w:val="18"/>
          <w:szCs w:val="18"/>
        </w:rPr>
      </w:pPr>
    </w:p>
    <w:p w14:paraId="5112693B" w14:textId="77777777" w:rsidR="009D6103" w:rsidRPr="001C09B4" w:rsidRDefault="0052666D" w:rsidP="00D37C12">
      <w:pPr>
        <w:pStyle w:val="ListParagraph"/>
        <w:numPr>
          <w:ilvl w:val="0"/>
          <w:numId w:val="29"/>
        </w:numPr>
        <w:spacing w:after="0" w:line="240" w:lineRule="auto"/>
        <w:ind w:left="426" w:hanging="426"/>
        <w:rPr>
          <w:rFonts w:ascii="Verdana" w:hAnsi="Verdana"/>
          <w:b/>
          <w:bCs/>
          <w:sz w:val="18"/>
          <w:szCs w:val="18"/>
        </w:rPr>
      </w:pPr>
      <w:r w:rsidRPr="001C09B4">
        <w:rPr>
          <w:rFonts w:ascii="Verdana" w:hAnsi="Verdana"/>
          <w:b/>
          <w:bCs/>
          <w:sz w:val="18"/>
          <w:szCs w:val="18"/>
        </w:rPr>
        <w:t>METODE PENELITIAN</w:t>
      </w:r>
    </w:p>
    <w:p w14:paraId="4A5BCC88" w14:textId="77777777" w:rsidR="009D6103" w:rsidRPr="001C09B4" w:rsidRDefault="00DF2645" w:rsidP="0046369F">
      <w:pPr>
        <w:ind w:left="426" w:firstLine="425"/>
        <w:jc w:val="both"/>
        <w:rPr>
          <w:rFonts w:ascii="Verdana" w:hAnsi="Verdana"/>
          <w:sz w:val="18"/>
          <w:szCs w:val="18"/>
        </w:rPr>
      </w:pPr>
      <w:r w:rsidRPr="001C09B4">
        <w:rPr>
          <w:rFonts w:ascii="Verdana" w:hAnsi="Verdana"/>
          <w:sz w:val="18"/>
          <w:szCs w:val="18"/>
        </w:rPr>
        <w:t>Penelitian ini merupakan penelitian lapangan (</w:t>
      </w:r>
      <w:r w:rsidRPr="001C09B4">
        <w:rPr>
          <w:rFonts w:ascii="Verdana" w:hAnsi="Verdana"/>
          <w:i/>
          <w:sz w:val="18"/>
          <w:szCs w:val="18"/>
        </w:rPr>
        <w:t>field research</w:t>
      </w:r>
      <w:r w:rsidRPr="001C09B4">
        <w:rPr>
          <w:rFonts w:ascii="Verdana" w:hAnsi="Verdana"/>
          <w:sz w:val="18"/>
          <w:szCs w:val="18"/>
        </w:rPr>
        <w:t>) dengan pola studi kasus</w:t>
      </w:r>
      <w:r w:rsidR="00012C63" w:rsidRPr="001C09B4">
        <w:rPr>
          <w:rFonts w:ascii="Verdana" w:hAnsi="Verdana"/>
          <w:sz w:val="18"/>
          <w:szCs w:val="18"/>
        </w:rPr>
        <w:t xml:space="preserve"> </w:t>
      </w:r>
      <w:r w:rsidR="00886677" w:rsidRPr="001C09B4">
        <w:rPr>
          <w:rFonts w:ascii="Verdana" w:hAnsi="Verdana"/>
          <w:sz w:val="18"/>
          <w:szCs w:val="18"/>
        </w:rPr>
        <w:fldChar w:fldCharType="begin" w:fldLock="1"/>
      </w:r>
      <w:r w:rsidR="00886677" w:rsidRPr="001C09B4">
        <w:rPr>
          <w:rFonts w:ascii="Verdana" w:hAnsi="Verdana"/>
          <w:sz w:val="18"/>
          <w:szCs w:val="18"/>
        </w:rPr>
        <w:instrText>ADDIN CSL_CITATION {"citationItems":[{"id":"ITEM-1","itemData":{"ISBN":"979-514-051-5","abstract":"New, halogen-bonded mesogens are formed as trimeric complexes of two molecules of alkoxystilbazole and one of 1,4-diiodotetrafluorobenzene. The pure complexes show only monotropic nematic phases, while mixtures show a enantiotropic nematic with a range of up to 11 1C. A possible correlation between nematic phase stability and halogen bond strength is suggested.","author":[{"dropping-particle":"","family":"Moleong","given":"Lexy J.","non-dropping-particle":"","parse-names":false,"suffix":""}],"container-title":"PT. Remaja Rosda Karya","id":"ITEM-1","issued":{"date-parts":[["2017"]]},"title":"Metodologi Penelitian Kualitatif (Edisi Revisi)","type":"chapter"},"uris":["http://www.mendeley.com/documents/?uuid=05c9ffd5-4489-4435-a39b-1778eab4082b"]}],"mendeley":{"formattedCitation":"(Moleong 2017)","plainTextFormattedCitation":"(Moleong 2017)","previouslyFormattedCitation":"(Moleong 2017)"},"properties":{"noteIndex":0},"schema":"https://github.com/citation-style-language/schema/raw/master/csl-citation.json"}</w:instrText>
      </w:r>
      <w:r w:rsidR="00886677" w:rsidRPr="001C09B4">
        <w:rPr>
          <w:rFonts w:ascii="Verdana" w:hAnsi="Verdana"/>
          <w:sz w:val="18"/>
          <w:szCs w:val="18"/>
        </w:rPr>
        <w:fldChar w:fldCharType="separate"/>
      </w:r>
      <w:r w:rsidR="00012C63" w:rsidRPr="001C09B4">
        <w:rPr>
          <w:rFonts w:ascii="Verdana" w:hAnsi="Verdana"/>
          <w:noProof/>
          <w:sz w:val="18"/>
          <w:szCs w:val="18"/>
        </w:rPr>
        <w:t>(Moleong 2017)</w:t>
      </w:r>
      <w:r w:rsidR="00886677" w:rsidRPr="001C09B4">
        <w:rPr>
          <w:rFonts w:ascii="Verdana" w:hAnsi="Verdana"/>
          <w:sz w:val="18"/>
          <w:szCs w:val="18"/>
        </w:rPr>
        <w:fldChar w:fldCharType="end"/>
      </w:r>
      <w:r w:rsidRPr="001C09B4">
        <w:rPr>
          <w:rFonts w:ascii="Verdana" w:hAnsi="Verdana"/>
          <w:sz w:val="18"/>
          <w:szCs w:val="18"/>
        </w:rPr>
        <w:t xml:space="preserve">. </w:t>
      </w:r>
      <w:r w:rsidR="009D6103" w:rsidRPr="001C09B4">
        <w:rPr>
          <w:rFonts w:ascii="Verdana" w:hAnsi="Verdana"/>
          <w:sz w:val="18"/>
          <w:szCs w:val="18"/>
        </w:rPr>
        <w:t>Pendeka</w:t>
      </w:r>
      <w:r w:rsidR="009D043D" w:rsidRPr="001C09B4">
        <w:rPr>
          <w:rFonts w:ascii="Verdana" w:hAnsi="Verdana"/>
          <w:sz w:val="18"/>
          <w:szCs w:val="18"/>
        </w:rPr>
        <w:t xml:space="preserve">tan penelitian yang digunakan </w:t>
      </w:r>
      <w:r w:rsidR="00D2055B" w:rsidRPr="001C09B4">
        <w:rPr>
          <w:rFonts w:ascii="Verdana" w:hAnsi="Verdana"/>
          <w:sz w:val="18"/>
          <w:szCs w:val="18"/>
        </w:rPr>
        <w:t xml:space="preserve">dalam penelitian ini </w:t>
      </w:r>
      <w:r w:rsidR="009D6103" w:rsidRPr="001C09B4">
        <w:rPr>
          <w:rFonts w:ascii="Verdana" w:hAnsi="Verdana"/>
          <w:sz w:val="18"/>
          <w:szCs w:val="18"/>
        </w:rPr>
        <w:t>a</w:t>
      </w:r>
      <w:r w:rsidR="00D2055B" w:rsidRPr="001C09B4">
        <w:rPr>
          <w:rFonts w:ascii="Verdana" w:hAnsi="Verdana"/>
          <w:sz w:val="18"/>
          <w:szCs w:val="18"/>
        </w:rPr>
        <w:t>da</w:t>
      </w:r>
      <w:r w:rsidR="009D6103" w:rsidRPr="001C09B4">
        <w:rPr>
          <w:rFonts w:ascii="Verdana" w:hAnsi="Verdana"/>
          <w:sz w:val="18"/>
          <w:szCs w:val="18"/>
        </w:rPr>
        <w:t>lah pendekatan kua</w:t>
      </w:r>
      <w:r w:rsidR="00C511E9" w:rsidRPr="001C09B4">
        <w:rPr>
          <w:rFonts w:ascii="Verdana" w:hAnsi="Verdana"/>
          <w:sz w:val="18"/>
          <w:szCs w:val="18"/>
        </w:rPr>
        <w:t>l</w:t>
      </w:r>
      <w:r w:rsidR="009D6103" w:rsidRPr="001C09B4">
        <w:rPr>
          <w:rFonts w:ascii="Verdana" w:hAnsi="Verdana"/>
          <w:sz w:val="18"/>
          <w:szCs w:val="18"/>
        </w:rPr>
        <w:t xml:space="preserve">itatif dan jenis penelitian yang digunakan </w:t>
      </w:r>
      <w:r w:rsidR="003A0CE4" w:rsidRPr="001C09B4">
        <w:rPr>
          <w:rFonts w:ascii="Verdana" w:hAnsi="Verdana"/>
          <w:sz w:val="18"/>
          <w:szCs w:val="18"/>
        </w:rPr>
        <w:t>yakni</w:t>
      </w:r>
      <w:r w:rsidR="009D6103" w:rsidRPr="001C09B4">
        <w:rPr>
          <w:rFonts w:ascii="Verdana" w:hAnsi="Verdana"/>
          <w:sz w:val="18"/>
          <w:szCs w:val="18"/>
        </w:rPr>
        <w:t xml:space="preserve"> </w:t>
      </w:r>
      <w:r w:rsidR="00C00CEE" w:rsidRPr="001C09B4">
        <w:rPr>
          <w:rFonts w:ascii="Verdana" w:hAnsi="Verdana"/>
          <w:sz w:val="18"/>
          <w:szCs w:val="18"/>
        </w:rPr>
        <w:t>wawancara, pengamatan langsung dan studi dokumentasi</w:t>
      </w:r>
      <w:r w:rsidR="009D043D" w:rsidRPr="001C09B4">
        <w:rPr>
          <w:rFonts w:ascii="Verdana" w:hAnsi="Verdana"/>
          <w:sz w:val="18"/>
          <w:szCs w:val="18"/>
        </w:rPr>
        <w:t xml:space="preserve">. </w:t>
      </w:r>
      <w:r w:rsidR="009D6103" w:rsidRPr="001C09B4">
        <w:rPr>
          <w:rFonts w:ascii="Verdana" w:hAnsi="Verdana"/>
          <w:sz w:val="18"/>
          <w:szCs w:val="18"/>
        </w:rPr>
        <w:t>Selain itu, untuk mengukur tingkat</w:t>
      </w:r>
      <w:r w:rsidR="000E32BF" w:rsidRPr="001C09B4">
        <w:rPr>
          <w:rFonts w:ascii="Verdana" w:hAnsi="Verdana"/>
          <w:sz w:val="18"/>
          <w:szCs w:val="18"/>
        </w:rPr>
        <w:t xml:space="preserve"> </w:t>
      </w:r>
      <w:r w:rsidR="0046369F">
        <w:rPr>
          <w:rFonts w:ascii="Verdana" w:hAnsi="Verdana"/>
          <w:sz w:val="18"/>
          <w:szCs w:val="18"/>
        </w:rPr>
        <w:t>Pembelajaran Jarak Jauh</w:t>
      </w:r>
      <w:r w:rsidR="0046369F" w:rsidRPr="001C09B4">
        <w:rPr>
          <w:rFonts w:ascii="Verdana" w:hAnsi="Verdana"/>
          <w:sz w:val="18"/>
          <w:szCs w:val="18"/>
        </w:rPr>
        <w:t xml:space="preserve"> </w:t>
      </w:r>
      <w:r w:rsidR="000E32BF" w:rsidRPr="001C09B4">
        <w:rPr>
          <w:rFonts w:ascii="Verdana" w:hAnsi="Verdana"/>
          <w:sz w:val="18"/>
          <w:szCs w:val="18"/>
        </w:rPr>
        <w:t xml:space="preserve">pada lembaga </w:t>
      </w:r>
      <w:r w:rsidR="0046369F">
        <w:rPr>
          <w:rFonts w:ascii="Verdana" w:hAnsi="Verdana"/>
          <w:sz w:val="18"/>
          <w:szCs w:val="18"/>
        </w:rPr>
        <w:t>madrasah ibtidaiyah</w:t>
      </w:r>
      <w:r w:rsidR="009D6103" w:rsidRPr="001C09B4">
        <w:rPr>
          <w:rFonts w:ascii="Verdana" w:hAnsi="Verdana"/>
          <w:sz w:val="18"/>
          <w:szCs w:val="18"/>
        </w:rPr>
        <w:t>, menggunakan deskriptif yang berisi gambaran sejauh mana tingkat</w:t>
      </w:r>
      <w:r w:rsidR="00112292" w:rsidRPr="001C09B4">
        <w:rPr>
          <w:rFonts w:ascii="Verdana" w:hAnsi="Verdana"/>
          <w:sz w:val="18"/>
          <w:szCs w:val="18"/>
        </w:rPr>
        <w:t xml:space="preserve"> kemandirian siswa.</w:t>
      </w:r>
    </w:p>
    <w:p w14:paraId="3EC25DEA" w14:textId="77777777" w:rsidR="00BF039A" w:rsidRPr="001C09B4" w:rsidRDefault="001A5A29" w:rsidP="008774E5">
      <w:pPr>
        <w:ind w:left="426" w:firstLine="294"/>
        <w:jc w:val="both"/>
        <w:rPr>
          <w:rFonts w:ascii="Verdana" w:hAnsi="Verdana"/>
          <w:bCs/>
          <w:sz w:val="18"/>
          <w:szCs w:val="18"/>
        </w:rPr>
      </w:pPr>
      <w:r w:rsidRPr="001C09B4">
        <w:rPr>
          <w:rFonts w:ascii="Verdana" w:hAnsi="Verdana"/>
          <w:sz w:val="18"/>
          <w:szCs w:val="18"/>
        </w:rPr>
        <w:t xml:space="preserve">Kegiatan </w:t>
      </w:r>
      <w:r w:rsidR="00BF039A" w:rsidRPr="001C09B4">
        <w:rPr>
          <w:rFonts w:ascii="Verdana" w:hAnsi="Verdana"/>
          <w:sz w:val="18"/>
          <w:szCs w:val="18"/>
        </w:rPr>
        <w:t xml:space="preserve">penelitian </w:t>
      </w:r>
      <w:r w:rsidR="008774E5" w:rsidRPr="001C09B4">
        <w:rPr>
          <w:rFonts w:ascii="Verdana" w:hAnsi="Verdana"/>
          <w:sz w:val="18"/>
          <w:szCs w:val="18"/>
        </w:rPr>
        <w:t xml:space="preserve">ini </w:t>
      </w:r>
      <w:r w:rsidR="00BF039A" w:rsidRPr="001C09B4">
        <w:rPr>
          <w:rFonts w:ascii="Verdana" w:hAnsi="Verdana"/>
          <w:sz w:val="18"/>
          <w:szCs w:val="18"/>
        </w:rPr>
        <w:t>dilak</w:t>
      </w:r>
      <w:r w:rsidR="008774E5" w:rsidRPr="001C09B4">
        <w:rPr>
          <w:rFonts w:ascii="Verdana" w:hAnsi="Verdana"/>
          <w:sz w:val="18"/>
          <w:szCs w:val="18"/>
        </w:rPr>
        <w:t>sana</w:t>
      </w:r>
      <w:r w:rsidR="00BF039A" w:rsidRPr="001C09B4">
        <w:rPr>
          <w:rFonts w:ascii="Verdana" w:hAnsi="Verdana"/>
          <w:sz w:val="18"/>
          <w:szCs w:val="18"/>
        </w:rPr>
        <w:t xml:space="preserve">kan di </w:t>
      </w:r>
      <w:r w:rsidR="00BF039A" w:rsidRPr="001C09B4">
        <w:rPr>
          <w:rFonts w:ascii="Verdana" w:hAnsi="Verdana"/>
          <w:bCs/>
          <w:sz w:val="18"/>
          <w:szCs w:val="18"/>
        </w:rPr>
        <w:t>Madrasah Ibtidaiyah Tarbiyatul Islamiyah yang berada di Desa Sentong, Kecamatan Krejengan, Kabupaten Probolinggo. Me</w:t>
      </w:r>
      <w:r w:rsidR="008774E5" w:rsidRPr="001C09B4">
        <w:rPr>
          <w:rFonts w:ascii="Verdana" w:hAnsi="Verdana"/>
          <w:bCs/>
          <w:sz w:val="18"/>
          <w:szCs w:val="18"/>
        </w:rPr>
        <w:t xml:space="preserve">tode penelitian yang digunakan </w:t>
      </w:r>
      <w:r w:rsidR="00BF039A" w:rsidRPr="001C09B4">
        <w:rPr>
          <w:rFonts w:ascii="Verdana" w:hAnsi="Verdana"/>
          <w:bCs/>
          <w:sz w:val="18"/>
          <w:szCs w:val="18"/>
        </w:rPr>
        <w:t>a</w:t>
      </w:r>
      <w:r w:rsidR="008774E5" w:rsidRPr="001C09B4">
        <w:rPr>
          <w:rFonts w:ascii="Verdana" w:hAnsi="Verdana"/>
          <w:bCs/>
          <w:sz w:val="18"/>
          <w:szCs w:val="18"/>
        </w:rPr>
        <w:t>da</w:t>
      </w:r>
      <w:r w:rsidR="00BF039A" w:rsidRPr="001C09B4">
        <w:rPr>
          <w:rFonts w:ascii="Verdana" w:hAnsi="Verdana"/>
          <w:bCs/>
          <w:sz w:val="18"/>
          <w:szCs w:val="18"/>
        </w:rPr>
        <w:t>lah metode</w:t>
      </w:r>
      <w:r w:rsidR="008774E5" w:rsidRPr="001C09B4">
        <w:rPr>
          <w:rFonts w:ascii="Verdana" w:hAnsi="Verdana"/>
          <w:bCs/>
          <w:sz w:val="18"/>
          <w:szCs w:val="18"/>
        </w:rPr>
        <w:t xml:space="preserve"> kualitatif. Metode kualitatif </w:t>
      </w:r>
      <w:r w:rsidR="00BF039A" w:rsidRPr="001C09B4">
        <w:rPr>
          <w:rFonts w:ascii="Verdana" w:hAnsi="Verdana"/>
          <w:bCs/>
          <w:sz w:val="18"/>
          <w:szCs w:val="18"/>
        </w:rPr>
        <w:t>a</w:t>
      </w:r>
      <w:r w:rsidR="008774E5" w:rsidRPr="001C09B4">
        <w:rPr>
          <w:rFonts w:ascii="Verdana" w:hAnsi="Verdana"/>
          <w:bCs/>
          <w:sz w:val="18"/>
          <w:szCs w:val="18"/>
        </w:rPr>
        <w:t>da</w:t>
      </w:r>
      <w:r w:rsidR="00BF039A" w:rsidRPr="001C09B4">
        <w:rPr>
          <w:rFonts w:ascii="Verdana" w:hAnsi="Verdana"/>
          <w:bCs/>
          <w:sz w:val="18"/>
          <w:szCs w:val="18"/>
        </w:rPr>
        <w:t>lah metode yang bertumpu pada proses</w:t>
      </w:r>
      <w:r w:rsidR="008774E5" w:rsidRPr="001C09B4">
        <w:rPr>
          <w:rFonts w:ascii="Verdana" w:hAnsi="Verdana"/>
          <w:bCs/>
          <w:sz w:val="18"/>
          <w:szCs w:val="18"/>
        </w:rPr>
        <w:t>nya</w:t>
      </w:r>
      <w:r w:rsidR="00BF039A" w:rsidRPr="001C09B4">
        <w:rPr>
          <w:rFonts w:ascii="Verdana" w:hAnsi="Verdana"/>
          <w:bCs/>
          <w:sz w:val="18"/>
          <w:szCs w:val="18"/>
        </w:rPr>
        <w:t>, bukan pada hasil</w:t>
      </w:r>
      <w:r w:rsidR="008774E5" w:rsidRPr="001C09B4">
        <w:rPr>
          <w:rFonts w:ascii="Verdana" w:hAnsi="Verdana"/>
          <w:bCs/>
          <w:sz w:val="18"/>
          <w:szCs w:val="18"/>
        </w:rPr>
        <w:t>nya</w:t>
      </w:r>
      <w:r w:rsidR="00BF039A" w:rsidRPr="001C09B4">
        <w:rPr>
          <w:rFonts w:ascii="Verdana" w:hAnsi="Verdana"/>
          <w:bCs/>
          <w:sz w:val="18"/>
          <w:szCs w:val="18"/>
        </w:rPr>
        <w:t xml:space="preserve">. Jenis penelitian yang digunakan </w:t>
      </w:r>
      <w:r w:rsidR="008774E5" w:rsidRPr="001C09B4">
        <w:rPr>
          <w:rFonts w:ascii="Verdana" w:hAnsi="Verdana"/>
          <w:bCs/>
          <w:sz w:val="18"/>
          <w:szCs w:val="18"/>
        </w:rPr>
        <w:t>i</w:t>
      </w:r>
      <w:r w:rsidR="00BF039A" w:rsidRPr="001C09B4">
        <w:rPr>
          <w:rFonts w:ascii="Verdana" w:hAnsi="Verdana"/>
          <w:bCs/>
          <w:sz w:val="18"/>
          <w:szCs w:val="18"/>
        </w:rPr>
        <w:t xml:space="preserve">alah studi kasus. Pesoalan yang </w:t>
      </w:r>
      <w:r w:rsidR="008774E5" w:rsidRPr="001C09B4">
        <w:rPr>
          <w:rFonts w:ascii="Verdana" w:hAnsi="Verdana"/>
          <w:bCs/>
          <w:sz w:val="18"/>
          <w:szCs w:val="18"/>
        </w:rPr>
        <w:t>harus</w:t>
      </w:r>
      <w:r w:rsidR="00BF039A" w:rsidRPr="001C09B4">
        <w:rPr>
          <w:rFonts w:ascii="Verdana" w:hAnsi="Verdana"/>
          <w:bCs/>
          <w:sz w:val="18"/>
          <w:szCs w:val="18"/>
        </w:rPr>
        <w:t xml:space="preserve"> disempurnakan melalui penelitian ini a</w:t>
      </w:r>
      <w:r w:rsidR="008774E5" w:rsidRPr="001C09B4">
        <w:rPr>
          <w:rFonts w:ascii="Verdana" w:hAnsi="Verdana"/>
          <w:bCs/>
          <w:sz w:val="18"/>
          <w:szCs w:val="18"/>
        </w:rPr>
        <w:t>da</w:t>
      </w:r>
      <w:r w:rsidR="00BF039A" w:rsidRPr="001C09B4">
        <w:rPr>
          <w:rFonts w:ascii="Verdana" w:hAnsi="Verdana"/>
          <w:bCs/>
          <w:sz w:val="18"/>
          <w:szCs w:val="18"/>
        </w:rPr>
        <w:t>lah kemadirian siswa dalam me</w:t>
      </w:r>
      <w:r w:rsidR="008774E5" w:rsidRPr="001C09B4">
        <w:rPr>
          <w:rFonts w:ascii="Verdana" w:hAnsi="Verdana"/>
          <w:bCs/>
          <w:sz w:val="18"/>
          <w:szCs w:val="18"/>
        </w:rPr>
        <w:t>ngikuti Pembelajaran Jarak Jauh</w:t>
      </w:r>
      <w:r w:rsidR="00BF039A" w:rsidRPr="001C09B4">
        <w:rPr>
          <w:rFonts w:ascii="Verdana" w:hAnsi="Verdana"/>
          <w:bCs/>
          <w:sz w:val="18"/>
          <w:szCs w:val="18"/>
        </w:rPr>
        <w:t xml:space="preserve"> semakin ditingkatkan.</w:t>
      </w:r>
    </w:p>
    <w:p w14:paraId="4199B20C" w14:textId="77777777" w:rsidR="00BF039A" w:rsidRPr="001C09B4" w:rsidRDefault="00F774D7" w:rsidP="00F774D7">
      <w:pPr>
        <w:ind w:left="426" w:firstLine="294"/>
        <w:jc w:val="both"/>
        <w:rPr>
          <w:rFonts w:ascii="Verdana" w:hAnsi="Verdana"/>
          <w:sz w:val="18"/>
          <w:szCs w:val="18"/>
          <w:lang w:val="en-ID"/>
        </w:rPr>
      </w:pPr>
      <w:r w:rsidRPr="001C09B4">
        <w:rPr>
          <w:rFonts w:ascii="Verdana" w:hAnsi="Verdana"/>
          <w:bCs/>
          <w:sz w:val="18"/>
          <w:szCs w:val="18"/>
        </w:rPr>
        <w:t>Adapun teknis</w:t>
      </w:r>
      <w:r w:rsidR="00BF039A" w:rsidRPr="001C09B4">
        <w:rPr>
          <w:rFonts w:ascii="Verdana" w:hAnsi="Verdana"/>
          <w:bCs/>
          <w:sz w:val="18"/>
          <w:szCs w:val="18"/>
        </w:rPr>
        <w:t xml:space="preserve"> pengumpulan data </w:t>
      </w:r>
      <w:r w:rsidR="008774E5" w:rsidRPr="001C09B4">
        <w:rPr>
          <w:rFonts w:ascii="Verdana" w:hAnsi="Verdana"/>
          <w:bCs/>
          <w:sz w:val="18"/>
          <w:szCs w:val="18"/>
        </w:rPr>
        <w:t>pada</w:t>
      </w:r>
      <w:r w:rsidR="00BF039A" w:rsidRPr="001C09B4">
        <w:rPr>
          <w:rFonts w:ascii="Verdana" w:hAnsi="Verdana"/>
          <w:bCs/>
          <w:sz w:val="18"/>
          <w:szCs w:val="18"/>
        </w:rPr>
        <w:t xml:space="preserve"> penelitian ini </w:t>
      </w:r>
      <w:r w:rsidR="008774E5" w:rsidRPr="001C09B4">
        <w:rPr>
          <w:rFonts w:ascii="Verdana" w:hAnsi="Verdana"/>
          <w:bCs/>
          <w:sz w:val="18"/>
          <w:szCs w:val="18"/>
        </w:rPr>
        <w:t>adalah</w:t>
      </w:r>
      <w:r w:rsidR="00BF039A" w:rsidRPr="001C09B4">
        <w:rPr>
          <w:rFonts w:ascii="Verdana" w:hAnsi="Verdana"/>
          <w:bCs/>
          <w:sz w:val="18"/>
          <w:szCs w:val="18"/>
        </w:rPr>
        <w:t xml:space="preserve"> </w:t>
      </w:r>
      <w:r w:rsidR="00BF039A" w:rsidRPr="001C09B4">
        <w:rPr>
          <w:rFonts w:ascii="Verdana" w:hAnsi="Verdana"/>
          <w:sz w:val="18"/>
          <w:szCs w:val="18"/>
          <w:lang w:val="en-ID"/>
        </w:rPr>
        <w:t>melalui pengamatan</w:t>
      </w:r>
      <w:r w:rsidRPr="001C09B4">
        <w:rPr>
          <w:rFonts w:ascii="Verdana" w:hAnsi="Verdana"/>
          <w:sz w:val="18"/>
          <w:szCs w:val="18"/>
          <w:lang w:val="en-ID"/>
        </w:rPr>
        <w:t xml:space="preserve"> secara langsung</w:t>
      </w:r>
      <w:r w:rsidR="00BF039A" w:rsidRPr="001C09B4">
        <w:rPr>
          <w:rFonts w:ascii="Verdana" w:hAnsi="Verdana"/>
          <w:sz w:val="18"/>
          <w:szCs w:val="18"/>
          <w:lang w:val="en-ID"/>
        </w:rPr>
        <w:t>, wawancara</w:t>
      </w:r>
      <w:r w:rsidR="008774E5" w:rsidRPr="001C09B4">
        <w:rPr>
          <w:rFonts w:ascii="Verdana" w:hAnsi="Verdana"/>
          <w:sz w:val="18"/>
          <w:szCs w:val="18"/>
          <w:lang w:val="en-ID"/>
        </w:rPr>
        <w:t xml:space="preserve"> yang</w:t>
      </w:r>
      <w:r w:rsidR="00BF039A" w:rsidRPr="001C09B4">
        <w:rPr>
          <w:rFonts w:ascii="Verdana" w:hAnsi="Verdana"/>
          <w:sz w:val="18"/>
          <w:szCs w:val="18"/>
          <w:lang w:val="en-ID"/>
        </w:rPr>
        <w:t xml:space="preserve"> mendalam </w:t>
      </w:r>
      <w:r w:rsidR="008774E5" w:rsidRPr="001C09B4">
        <w:rPr>
          <w:rFonts w:ascii="Verdana" w:hAnsi="Verdana"/>
          <w:sz w:val="18"/>
          <w:szCs w:val="18"/>
          <w:lang w:val="en-ID"/>
        </w:rPr>
        <w:t>serta</w:t>
      </w:r>
      <w:r w:rsidR="00BF039A" w:rsidRPr="001C09B4">
        <w:rPr>
          <w:rFonts w:ascii="Verdana" w:hAnsi="Verdana"/>
          <w:sz w:val="18"/>
          <w:szCs w:val="18"/>
          <w:lang w:val="en-ID"/>
        </w:rPr>
        <w:t xml:space="preserve"> observasi </w:t>
      </w:r>
      <w:r w:rsidRPr="001C09B4">
        <w:rPr>
          <w:rFonts w:ascii="Verdana" w:hAnsi="Verdana"/>
          <w:sz w:val="18"/>
          <w:szCs w:val="18"/>
          <w:lang w:val="en-ID"/>
        </w:rPr>
        <w:t xml:space="preserve">di </w:t>
      </w:r>
      <w:r w:rsidR="00BF039A" w:rsidRPr="001C09B4">
        <w:rPr>
          <w:rFonts w:ascii="Verdana" w:hAnsi="Verdana"/>
          <w:sz w:val="18"/>
          <w:szCs w:val="18"/>
          <w:lang w:val="en-ID"/>
        </w:rPr>
        <w:t>lapangan. Setiap data yang di</w:t>
      </w:r>
      <w:r w:rsidR="008774E5" w:rsidRPr="001C09B4">
        <w:rPr>
          <w:rFonts w:ascii="Verdana" w:hAnsi="Verdana"/>
          <w:sz w:val="18"/>
          <w:szCs w:val="18"/>
          <w:lang w:val="en-ID"/>
        </w:rPr>
        <w:t>dapat</w:t>
      </w:r>
      <w:r w:rsidR="00BF039A" w:rsidRPr="001C09B4">
        <w:rPr>
          <w:rFonts w:ascii="Verdana" w:hAnsi="Verdana"/>
          <w:sz w:val="18"/>
          <w:szCs w:val="18"/>
          <w:lang w:val="en-ID"/>
        </w:rPr>
        <w:t xml:space="preserve"> </w:t>
      </w:r>
      <w:r w:rsidR="008774E5" w:rsidRPr="001C09B4">
        <w:rPr>
          <w:rFonts w:ascii="Verdana" w:hAnsi="Verdana"/>
          <w:sz w:val="18"/>
          <w:szCs w:val="18"/>
          <w:lang w:val="en-ID"/>
        </w:rPr>
        <w:t>dari</w:t>
      </w:r>
      <w:r w:rsidR="00BF039A" w:rsidRPr="001C09B4">
        <w:rPr>
          <w:rFonts w:ascii="Verdana" w:hAnsi="Verdana"/>
          <w:sz w:val="18"/>
          <w:szCs w:val="18"/>
          <w:lang w:val="en-ID"/>
        </w:rPr>
        <w:t xml:space="preserve"> proses pengamatan secara langsung</w:t>
      </w:r>
      <w:r w:rsidR="008774E5" w:rsidRPr="001C09B4">
        <w:rPr>
          <w:rFonts w:ascii="Verdana" w:hAnsi="Verdana"/>
          <w:sz w:val="18"/>
          <w:szCs w:val="18"/>
          <w:lang w:val="en-ID"/>
        </w:rPr>
        <w:t xml:space="preserve"> harus dilaporkan</w:t>
      </w:r>
      <w:r w:rsidR="00BF039A" w:rsidRPr="001C09B4">
        <w:rPr>
          <w:rFonts w:ascii="Verdana" w:hAnsi="Verdana"/>
          <w:sz w:val="18"/>
          <w:szCs w:val="18"/>
          <w:lang w:val="en-ID"/>
        </w:rPr>
        <w:t>. Pengamatan di</w:t>
      </w:r>
      <w:r w:rsidR="008774E5" w:rsidRPr="001C09B4">
        <w:rPr>
          <w:rFonts w:ascii="Verdana" w:hAnsi="Verdana"/>
          <w:sz w:val="18"/>
          <w:szCs w:val="18"/>
          <w:lang w:val="en-ID"/>
        </w:rPr>
        <w:t>dapat</w:t>
      </w:r>
      <w:r w:rsidR="00BF039A" w:rsidRPr="001C09B4">
        <w:rPr>
          <w:rFonts w:ascii="Verdana" w:hAnsi="Verdana"/>
          <w:sz w:val="18"/>
          <w:szCs w:val="18"/>
          <w:lang w:val="en-ID"/>
        </w:rPr>
        <w:t xml:space="preserve"> berupa data atau keterangan mengenai kemandirian </w:t>
      </w:r>
      <w:r w:rsidRPr="001C09B4">
        <w:rPr>
          <w:rFonts w:ascii="Verdana" w:hAnsi="Verdana"/>
          <w:sz w:val="18"/>
          <w:szCs w:val="18"/>
          <w:lang w:val="en-ID"/>
        </w:rPr>
        <w:t xml:space="preserve">belajar </w:t>
      </w:r>
      <w:r w:rsidR="00BF039A" w:rsidRPr="001C09B4">
        <w:rPr>
          <w:rFonts w:ascii="Verdana" w:hAnsi="Verdana"/>
          <w:sz w:val="18"/>
          <w:szCs w:val="18"/>
          <w:lang w:val="en-ID"/>
        </w:rPr>
        <w:t>siswa dalam mengikuti Pembelajaran Jarak Jauh. Sumber data di</w:t>
      </w:r>
      <w:r w:rsidR="008774E5" w:rsidRPr="001C09B4">
        <w:rPr>
          <w:rFonts w:ascii="Verdana" w:hAnsi="Verdana"/>
          <w:sz w:val="18"/>
          <w:szCs w:val="18"/>
          <w:lang w:val="en-ID"/>
        </w:rPr>
        <w:t>dapat</w:t>
      </w:r>
      <w:r w:rsidR="00BF039A" w:rsidRPr="001C09B4">
        <w:rPr>
          <w:rFonts w:ascii="Verdana" w:hAnsi="Verdana"/>
          <w:sz w:val="18"/>
          <w:szCs w:val="18"/>
          <w:lang w:val="en-ID"/>
        </w:rPr>
        <w:t xml:space="preserve"> melalui wawancara langsung dengan melakukan tanya jawab kepada pimpinan dan guru</w:t>
      </w:r>
      <w:r w:rsidRPr="001C09B4">
        <w:rPr>
          <w:rFonts w:ascii="Verdana" w:hAnsi="Verdana"/>
          <w:sz w:val="18"/>
          <w:szCs w:val="18"/>
          <w:lang w:val="en-ID"/>
        </w:rPr>
        <w:t xml:space="preserve"> mapel</w:t>
      </w:r>
      <w:r w:rsidR="00BF039A" w:rsidRPr="001C09B4">
        <w:rPr>
          <w:rFonts w:ascii="Verdana" w:hAnsi="Verdana"/>
          <w:sz w:val="18"/>
          <w:szCs w:val="18"/>
          <w:lang w:val="en-ID"/>
        </w:rPr>
        <w:t xml:space="preserve"> sebagai pendidik di </w:t>
      </w:r>
      <w:r w:rsidR="00BF039A" w:rsidRPr="001C09B4">
        <w:rPr>
          <w:rFonts w:ascii="Verdana" w:hAnsi="Verdana"/>
          <w:bCs/>
          <w:sz w:val="18"/>
          <w:szCs w:val="18"/>
        </w:rPr>
        <w:t xml:space="preserve">Madrasah Ibtidaiyah </w:t>
      </w:r>
      <w:r w:rsidRPr="001C09B4">
        <w:rPr>
          <w:rFonts w:ascii="Verdana" w:hAnsi="Verdana"/>
          <w:bCs/>
          <w:sz w:val="18"/>
          <w:szCs w:val="18"/>
        </w:rPr>
        <w:t>Tarbiyatul Islamiyah</w:t>
      </w:r>
      <w:r w:rsidR="00BF039A" w:rsidRPr="001C09B4">
        <w:rPr>
          <w:rFonts w:ascii="Verdana" w:hAnsi="Verdana"/>
          <w:bCs/>
          <w:sz w:val="18"/>
          <w:szCs w:val="18"/>
        </w:rPr>
        <w:t xml:space="preserve">, </w:t>
      </w:r>
      <w:r w:rsidRPr="001C09B4">
        <w:rPr>
          <w:rFonts w:ascii="Verdana" w:hAnsi="Verdana"/>
          <w:bCs/>
          <w:sz w:val="18"/>
          <w:szCs w:val="18"/>
        </w:rPr>
        <w:t>Sentong, Krejengan</w:t>
      </w:r>
      <w:r w:rsidR="00BF039A" w:rsidRPr="001C09B4">
        <w:rPr>
          <w:rFonts w:ascii="Verdana" w:hAnsi="Verdana"/>
          <w:bCs/>
          <w:sz w:val="18"/>
          <w:szCs w:val="18"/>
        </w:rPr>
        <w:t>, Probolinggo. Ad</w:t>
      </w:r>
      <w:r w:rsidRPr="001C09B4">
        <w:rPr>
          <w:rFonts w:ascii="Verdana" w:hAnsi="Verdana"/>
          <w:bCs/>
          <w:sz w:val="18"/>
          <w:szCs w:val="18"/>
        </w:rPr>
        <w:t xml:space="preserve">apun data dalam penelitian ini </w:t>
      </w:r>
      <w:r w:rsidR="00BF039A" w:rsidRPr="001C09B4">
        <w:rPr>
          <w:rFonts w:ascii="Verdana" w:hAnsi="Verdana"/>
          <w:bCs/>
          <w:sz w:val="18"/>
          <w:szCs w:val="18"/>
        </w:rPr>
        <w:t>a</w:t>
      </w:r>
      <w:r w:rsidRPr="001C09B4">
        <w:rPr>
          <w:rFonts w:ascii="Verdana" w:hAnsi="Verdana"/>
          <w:bCs/>
          <w:sz w:val="18"/>
          <w:szCs w:val="18"/>
        </w:rPr>
        <w:t>da</w:t>
      </w:r>
      <w:r w:rsidR="00BF039A" w:rsidRPr="001C09B4">
        <w:rPr>
          <w:rFonts w:ascii="Verdana" w:hAnsi="Verdana"/>
          <w:bCs/>
          <w:sz w:val="18"/>
          <w:szCs w:val="18"/>
        </w:rPr>
        <w:t>lah reduksi data, penyajian</w:t>
      </w:r>
      <w:r w:rsidRPr="001C09B4">
        <w:rPr>
          <w:rFonts w:ascii="Verdana" w:hAnsi="Verdana"/>
          <w:bCs/>
          <w:sz w:val="18"/>
          <w:szCs w:val="18"/>
        </w:rPr>
        <w:t xml:space="preserve"> data</w:t>
      </w:r>
      <w:r w:rsidR="00BF039A" w:rsidRPr="001C09B4">
        <w:rPr>
          <w:rFonts w:ascii="Verdana" w:hAnsi="Verdana"/>
          <w:bCs/>
          <w:sz w:val="18"/>
          <w:szCs w:val="18"/>
        </w:rPr>
        <w:t>, dan penarikan kesimpulan.</w:t>
      </w:r>
    </w:p>
    <w:p w14:paraId="4050609C" w14:textId="77777777" w:rsidR="00BF039A" w:rsidRPr="001C09B4" w:rsidRDefault="00F774D7" w:rsidP="00F774D7">
      <w:pPr>
        <w:ind w:left="426" w:firstLine="425"/>
        <w:jc w:val="both"/>
        <w:rPr>
          <w:rFonts w:ascii="Verdana" w:hAnsi="Verdana"/>
          <w:sz w:val="18"/>
          <w:szCs w:val="18"/>
        </w:rPr>
      </w:pPr>
      <w:r w:rsidRPr="001C09B4">
        <w:rPr>
          <w:rFonts w:ascii="Verdana" w:hAnsi="Verdana"/>
          <w:sz w:val="18"/>
          <w:szCs w:val="18"/>
          <w:lang w:val="en-ID"/>
        </w:rPr>
        <w:t>Sasaran</w:t>
      </w:r>
      <w:r w:rsidR="00BF039A" w:rsidRPr="001C09B4">
        <w:rPr>
          <w:rFonts w:ascii="Verdana" w:hAnsi="Verdana"/>
          <w:sz w:val="18"/>
          <w:szCs w:val="18"/>
          <w:lang w:val="en-ID"/>
        </w:rPr>
        <w:t xml:space="preserve"> penelitian </w:t>
      </w:r>
      <w:r w:rsidRPr="001C09B4">
        <w:rPr>
          <w:rFonts w:ascii="Verdana" w:hAnsi="Verdana"/>
          <w:sz w:val="18"/>
          <w:szCs w:val="18"/>
          <w:lang w:val="en-ID"/>
        </w:rPr>
        <w:t>i</w:t>
      </w:r>
      <w:r w:rsidR="00BF039A" w:rsidRPr="001C09B4">
        <w:rPr>
          <w:rFonts w:ascii="Verdana" w:hAnsi="Verdana"/>
          <w:sz w:val="18"/>
          <w:szCs w:val="18"/>
          <w:lang w:val="en-ID"/>
        </w:rPr>
        <w:t>alah siswa kelas VI. Dalam mengikuti Pembelajaran Jarak Jauh, di</w:t>
      </w:r>
      <w:r w:rsidRPr="001C09B4">
        <w:rPr>
          <w:rFonts w:ascii="Verdana" w:hAnsi="Verdana"/>
          <w:sz w:val="18"/>
          <w:szCs w:val="18"/>
          <w:lang w:val="en-ID"/>
        </w:rPr>
        <w:t>perlu</w:t>
      </w:r>
      <w:r w:rsidR="00BF039A" w:rsidRPr="001C09B4">
        <w:rPr>
          <w:rFonts w:ascii="Verdana" w:hAnsi="Verdana"/>
          <w:sz w:val="18"/>
          <w:szCs w:val="18"/>
          <w:lang w:val="en-ID"/>
        </w:rPr>
        <w:t xml:space="preserve">kan media pembelajaran yang </w:t>
      </w:r>
      <w:r w:rsidRPr="001C09B4">
        <w:rPr>
          <w:rFonts w:ascii="Verdana" w:hAnsi="Verdana"/>
          <w:sz w:val="18"/>
          <w:szCs w:val="18"/>
          <w:lang w:val="en-ID"/>
        </w:rPr>
        <w:t>dapat diak</w:t>
      </w:r>
      <w:r w:rsidR="00BF039A" w:rsidRPr="001C09B4">
        <w:rPr>
          <w:rFonts w:ascii="Verdana" w:hAnsi="Verdana"/>
          <w:sz w:val="18"/>
          <w:szCs w:val="18"/>
          <w:lang w:val="en-ID"/>
        </w:rPr>
        <w:t xml:space="preserve">ses kapan saja dengan menggunakan layanan internet </w:t>
      </w:r>
      <w:r w:rsidRPr="001C09B4">
        <w:rPr>
          <w:rFonts w:ascii="Verdana" w:hAnsi="Verdana"/>
          <w:sz w:val="18"/>
          <w:szCs w:val="18"/>
          <w:lang w:val="en-ID"/>
        </w:rPr>
        <w:t>dari</w:t>
      </w:r>
      <w:r w:rsidR="00BF039A" w:rsidRPr="001C09B4">
        <w:rPr>
          <w:rFonts w:ascii="Verdana" w:hAnsi="Verdana"/>
          <w:sz w:val="18"/>
          <w:szCs w:val="18"/>
          <w:lang w:val="en-ID"/>
        </w:rPr>
        <w:t xml:space="preserve"> grup </w:t>
      </w:r>
      <w:r w:rsidR="00BF039A" w:rsidRPr="001C09B4">
        <w:rPr>
          <w:rFonts w:ascii="Verdana" w:hAnsi="Verdana"/>
          <w:sz w:val="18"/>
          <w:szCs w:val="18"/>
        </w:rPr>
        <w:t>GTG (Group Telegram)</w:t>
      </w:r>
      <w:r w:rsidR="00BF039A" w:rsidRPr="001C09B4">
        <w:rPr>
          <w:rFonts w:ascii="Verdana" w:hAnsi="Verdana"/>
          <w:sz w:val="18"/>
          <w:szCs w:val="18"/>
          <w:lang w:val="en-ID"/>
        </w:rPr>
        <w:t>. Penelitian dilakukan dengan terl</w:t>
      </w:r>
      <w:r w:rsidRPr="001C09B4">
        <w:rPr>
          <w:rFonts w:ascii="Verdana" w:hAnsi="Verdana"/>
          <w:sz w:val="18"/>
          <w:szCs w:val="18"/>
          <w:lang w:val="en-ID"/>
        </w:rPr>
        <w:t xml:space="preserve">ebih dahulu mengadakan survey </w:t>
      </w:r>
      <w:r w:rsidR="00BF039A" w:rsidRPr="001C09B4">
        <w:rPr>
          <w:rFonts w:ascii="Verdana" w:hAnsi="Verdana"/>
          <w:sz w:val="18"/>
          <w:szCs w:val="18"/>
          <w:lang w:val="en-ID"/>
        </w:rPr>
        <w:t xml:space="preserve">pada lembaga dan beberapa tenaga pendidik mengenai penerapan pembelajaran jarak jauh. Secara keseluruhan, siswa </w:t>
      </w:r>
      <w:r w:rsidRPr="001C09B4">
        <w:rPr>
          <w:rFonts w:ascii="Verdana" w:hAnsi="Verdana"/>
          <w:sz w:val="18"/>
          <w:szCs w:val="18"/>
          <w:lang w:val="en-ID"/>
        </w:rPr>
        <w:t xml:space="preserve">merasa </w:t>
      </w:r>
      <w:r w:rsidR="00BF039A" w:rsidRPr="001C09B4">
        <w:rPr>
          <w:rFonts w:ascii="Verdana" w:hAnsi="Verdana"/>
          <w:sz w:val="18"/>
          <w:szCs w:val="18"/>
          <w:lang w:val="en-ID"/>
        </w:rPr>
        <w:t>cukup puas dengan pembelajaran yang fleksibel.</w:t>
      </w:r>
    </w:p>
    <w:p w14:paraId="669709E0" w14:textId="77777777" w:rsidR="00806F48" w:rsidRPr="001C09B4" w:rsidRDefault="00806F48" w:rsidP="00D22B22">
      <w:pPr>
        <w:ind w:left="426" w:firstLine="425"/>
        <w:jc w:val="both"/>
        <w:rPr>
          <w:rFonts w:ascii="Verdana" w:hAnsi="Verdana"/>
          <w:b/>
          <w:i/>
          <w:sz w:val="18"/>
          <w:szCs w:val="18"/>
        </w:rPr>
      </w:pPr>
    </w:p>
    <w:p w14:paraId="4B62C1F9" w14:textId="77777777" w:rsidR="0028557E" w:rsidRPr="001C09B4" w:rsidRDefault="006716FE" w:rsidP="00D37C12">
      <w:pPr>
        <w:pStyle w:val="ListParagraph"/>
        <w:numPr>
          <w:ilvl w:val="0"/>
          <w:numId w:val="29"/>
        </w:numPr>
        <w:spacing w:after="0" w:line="240" w:lineRule="auto"/>
        <w:ind w:left="426" w:hanging="426"/>
        <w:rPr>
          <w:rFonts w:ascii="Verdana" w:hAnsi="Verdana"/>
          <w:b/>
          <w:bCs/>
          <w:sz w:val="18"/>
          <w:szCs w:val="18"/>
        </w:rPr>
      </w:pPr>
      <w:r w:rsidRPr="001C09B4">
        <w:rPr>
          <w:rFonts w:ascii="Verdana" w:hAnsi="Verdana"/>
          <w:b/>
          <w:sz w:val="18"/>
          <w:szCs w:val="18"/>
        </w:rPr>
        <w:t>HASIL PENELITIAN</w:t>
      </w:r>
    </w:p>
    <w:p w14:paraId="26B84101" w14:textId="77777777" w:rsidR="00BF039A" w:rsidRPr="001C09B4" w:rsidRDefault="00BF039A" w:rsidP="00A52347">
      <w:pPr>
        <w:ind w:left="426" w:firstLine="294"/>
        <w:jc w:val="both"/>
        <w:rPr>
          <w:rFonts w:ascii="Verdana" w:hAnsi="Verdana"/>
          <w:sz w:val="18"/>
          <w:szCs w:val="18"/>
        </w:rPr>
      </w:pPr>
      <w:r w:rsidRPr="001C09B4">
        <w:rPr>
          <w:rFonts w:ascii="Verdana" w:hAnsi="Verdana"/>
          <w:sz w:val="18"/>
          <w:szCs w:val="18"/>
        </w:rPr>
        <w:t xml:space="preserve">Berdasarkan hasil penelitian </w:t>
      </w:r>
      <w:r w:rsidR="006664C1" w:rsidRPr="001C09B4">
        <w:rPr>
          <w:rFonts w:ascii="Verdana" w:hAnsi="Verdana"/>
          <w:sz w:val="18"/>
          <w:szCs w:val="18"/>
        </w:rPr>
        <w:t>setelah</w:t>
      </w:r>
      <w:r w:rsidRPr="001C09B4">
        <w:rPr>
          <w:rFonts w:ascii="Verdana" w:hAnsi="Verdana"/>
          <w:sz w:val="18"/>
          <w:szCs w:val="18"/>
        </w:rPr>
        <w:t xml:space="preserve"> melak</w:t>
      </w:r>
      <w:r w:rsidR="006664C1" w:rsidRPr="001C09B4">
        <w:rPr>
          <w:rFonts w:ascii="Verdana" w:hAnsi="Verdana"/>
          <w:sz w:val="18"/>
          <w:szCs w:val="18"/>
        </w:rPr>
        <w:t>sana</w:t>
      </w:r>
      <w:r w:rsidRPr="001C09B4">
        <w:rPr>
          <w:rFonts w:ascii="Verdana" w:hAnsi="Verdana"/>
          <w:sz w:val="18"/>
          <w:szCs w:val="18"/>
        </w:rPr>
        <w:t xml:space="preserve">kan observasi </w:t>
      </w:r>
      <w:r w:rsidR="006664C1" w:rsidRPr="001C09B4">
        <w:rPr>
          <w:rFonts w:ascii="Verdana" w:hAnsi="Verdana"/>
          <w:sz w:val="18"/>
          <w:szCs w:val="18"/>
        </w:rPr>
        <w:t xml:space="preserve">langsung </w:t>
      </w:r>
      <w:r w:rsidRPr="001C09B4">
        <w:rPr>
          <w:rFonts w:ascii="Verdana" w:hAnsi="Verdana"/>
          <w:sz w:val="18"/>
          <w:szCs w:val="18"/>
        </w:rPr>
        <w:t xml:space="preserve">dan wawancara yang telah peneliti uraikan, </w:t>
      </w:r>
      <w:r w:rsidR="006664C1" w:rsidRPr="001C09B4">
        <w:rPr>
          <w:rFonts w:ascii="Verdana" w:hAnsi="Verdana"/>
          <w:sz w:val="18"/>
          <w:szCs w:val="18"/>
        </w:rPr>
        <w:t>bisa</w:t>
      </w:r>
      <w:r w:rsidRPr="001C09B4">
        <w:rPr>
          <w:rFonts w:ascii="Verdana" w:hAnsi="Verdana"/>
          <w:sz w:val="18"/>
          <w:szCs w:val="18"/>
        </w:rPr>
        <w:t xml:space="preserve"> dilihat bahwa </w:t>
      </w:r>
      <w:r w:rsidR="006664C1" w:rsidRPr="001C09B4">
        <w:rPr>
          <w:rFonts w:ascii="Verdana" w:hAnsi="Verdana"/>
          <w:sz w:val="18"/>
          <w:szCs w:val="18"/>
        </w:rPr>
        <w:t>metode</w:t>
      </w:r>
      <w:r w:rsidRPr="001C09B4">
        <w:rPr>
          <w:rFonts w:ascii="Verdana" w:hAnsi="Verdana"/>
          <w:sz w:val="18"/>
          <w:szCs w:val="18"/>
        </w:rPr>
        <w:t xml:space="preserve"> guru </w:t>
      </w:r>
      <w:r w:rsidR="006664C1" w:rsidRPr="001C09B4">
        <w:rPr>
          <w:rFonts w:ascii="Verdana" w:hAnsi="Verdana"/>
          <w:sz w:val="18"/>
          <w:szCs w:val="18"/>
        </w:rPr>
        <w:t>ketika</w:t>
      </w:r>
      <w:r w:rsidRPr="001C09B4">
        <w:rPr>
          <w:rFonts w:ascii="Verdana" w:hAnsi="Verdana"/>
          <w:sz w:val="18"/>
          <w:szCs w:val="18"/>
        </w:rPr>
        <w:t xml:space="preserve"> memanfaatkan GTG (Group Telegram) sebagai model pembelajaran </w:t>
      </w:r>
      <w:r w:rsidRPr="001C09B4">
        <w:rPr>
          <w:rFonts w:ascii="Verdana" w:hAnsi="Verdana"/>
          <w:i/>
          <w:sz w:val="18"/>
          <w:szCs w:val="18"/>
        </w:rPr>
        <w:t>daring</w:t>
      </w:r>
      <w:r w:rsidRPr="001C09B4">
        <w:rPr>
          <w:rFonts w:ascii="Verdana" w:hAnsi="Verdana"/>
          <w:sz w:val="18"/>
          <w:szCs w:val="18"/>
        </w:rPr>
        <w:t xml:space="preserve"> cukup beragam. Pola pemanfaatan GTG (Group Telegram) ini bagi guru </w:t>
      </w:r>
      <w:r w:rsidR="003A0CE4" w:rsidRPr="001C09B4">
        <w:rPr>
          <w:rFonts w:ascii="Verdana" w:hAnsi="Verdana"/>
          <w:sz w:val="18"/>
          <w:szCs w:val="18"/>
        </w:rPr>
        <w:t>yakni</w:t>
      </w:r>
      <w:r w:rsidRPr="001C09B4">
        <w:rPr>
          <w:rFonts w:ascii="Verdana" w:hAnsi="Verdana"/>
          <w:sz w:val="18"/>
          <w:szCs w:val="18"/>
        </w:rPr>
        <w:t xml:space="preserve"> se</w:t>
      </w:r>
      <w:r w:rsidR="00A52347" w:rsidRPr="001C09B4">
        <w:rPr>
          <w:rFonts w:ascii="Verdana" w:hAnsi="Verdana"/>
          <w:sz w:val="18"/>
          <w:szCs w:val="18"/>
        </w:rPr>
        <w:t>bagai bahan rujukan pada</w:t>
      </w:r>
      <w:r w:rsidRPr="001C09B4">
        <w:rPr>
          <w:rFonts w:ascii="Verdana" w:hAnsi="Verdana"/>
          <w:sz w:val="18"/>
          <w:szCs w:val="18"/>
        </w:rPr>
        <w:t xml:space="preserve"> kegiatan pembelajaran,</w:t>
      </w:r>
      <w:r w:rsidR="00A52347" w:rsidRPr="001C09B4">
        <w:rPr>
          <w:rFonts w:ascii="Verdana" w:hAnsi="Verdana"/>
          <w:sz w:val="18"/>
          <w:szCs w:val="18"/>
        </w:rPr>
        <w:t xml:space="preserve"> mengembangkan bahan ajar dan </w:t>
      </w:r>
      <w:r w:rsidRPr="001C09B4">
        <w:rPr>
          <w:rFonts w:ascii="Verdana" w:hAnsi="Verdana"/>
          <w:sz w:val="18"/>
          <w:szCs w:val="18"/>
        </w:rPr>
        <w:t xml:space="preserve">media pembelajaran di </w:t>
      </w:r>
      <w:r w:rsidR="00A52347" w:rsidRPr="001C09B4">
        <w:rPr>
          <w:rFonts w:ascii="Verdana" w:hAnsi="Verdana"/>
          <w:sz w:val="18"/>
          <w:szCs w:val="18"/>
        </w:rPr>
        <w:t>ruang</w:t>
      </w:r>
      <w:r w:rsidRPr="001C09B4">
        <w:rPr>
          <w:rFonts w:ascii="Verdana" w:hAnsi="Verdana"/>
          <w:sz w:val="18"/>
          <w:szCs w:val="18"/>
        </w:rPr>
        <w:t xml:space="preserve"> kelas. Setiap guru bebas </w:t>
      </w:r>
      <w:r w:rsidR="00A52347" w:rsidRPr="001C09B4">
        <w:rPr>
          <w:rFonts w:ascii="Verdana" w:hAnsi="Verdana"/>
          <w:sz w:val="18"/>
          <w:szCs w:val="18"/>
        </w:rPr>
        <w:t>untuk</w:t>
      </w:r>
      <w:r w:rsidRPr="001C09B4">
        <w:rPr>
          <w:rFonts w:ascii="Verdana" w:hAnsi="Verdana"/>
          <w:sz w:val="18"/>
          <w:szCs w:val="18"/>
        </w:rPr>
        <w:t xml:space="preserve"> berinovasi dan berkreasi</w:t>
      </w:r>
      <w:r w:rsidR="00A52347" w:rsidRPr="001C09B4">
        <w:rPr>
          <w:rFonts w:ascii="Verdana" w:hAnsi="Verdana"/>
          <w:sz w:val="18"/>
          <w:szCs w:val="18"/>
        </w:rPr>
        <w:t xml:space="preserve"> lebih luas</w:t>
      </w:r>
      <w:r w:rsidRPr="001C09B4">
        <w:rPr>
          <w:rFonts w:ascii="Verdana" w:hAnsi="Verdana"/>
          <w:sz w:val="18"/>
          <w:szCs w:val="18"/>
        </w:rPr>
        <w:t xml:space="preserve"> </w:t>
      </w:r>
      <w:r w:rsidR="00A52347" w:rsidRPr="001C09B4">
        <w:rPr>
          <w:rFonts w:ascii="Verdana" w:hAnsi="Verdana"/>
          <w:sz w:val="18"/>
          <w:szCs w:val="18"/>
        </w:rPr>
        <w:t>untuk</w:t>
      </w:r>
      <w:r w:rsidRPr="001C09B4">
        <w:rPr>
          <w:rFonts w:ascii="Verdana" w:hAnsi="Verdana"/>
          <w:sz w:val="18"/>
          <w:szCs w:val="18"/>
        </w:rPr>
        <w:t xml:space="preserve"> memanfaatkan menu </w:t>
      </w:r>
      <w:r w:rsidR="00A52347" w:rsidRPr="001C09B4">
        <w:rPr>
          <w:rFonts w:ascii="Verdana" w:hAnsi="Verdana"/>
          <w:sz w:val="18"/>
          <w:szCs w:val="18"/>
        </w:rPr>
        <w:t>Telegram</w:t>
      </w:r>
      <w:r w:rsidRPr="001C09B4">
        <w:rPr>
          <w:rFonts w:ascii="Verdana" w:hAnsi="Verdana"/>
          <w:sz w:val="18"/>
          <w:szCs w:val="18"/>
        </w:rPr>
        <w:t xml:space="preserve"> sesuai dengan kebutuhan dan </w:t>
      </w:r>
      <w:r w:rsidR="00A52347" w:rsidRPr="001C09B4">
        <w:rPr>
          <w:rFonts w:ascii="Verdana" w:hAnsi="Verdana"/>
          <w:sz w:val="18"/>
          <w:szCs w:val="18"/>
        </w:rPr>
        <w:t>keadaan</w:t>
      </w:r>
      <w:r w:rsidRPr="001C09B4">
        <w:rPr>
          <w:rFonts w:ascii="Verdana" w:hAnsi="Verdana"/>
          <w:sz w:val="18"/>
          <w:szCs w:val="18"/>
        </w:rPr>
        <w:t xml:space="preserve"> belajar siswa.</w:t>
      </w:r>
    </w:p>
    <w:p w14:paraId="05A28B26" w14:textId="77777777" w:rsidR="00BF039A" w:rsidRPr="001C09B4" w:rsidRDefault="00BF039A" w:rsidP="00A52347">
      <w:pPr>
        <w:ind w:left="426" w:firstLine="294"/>
        <w:jc w:val="both"/>
        <w:rPr>
          <w:rFonts w:ascii="Verdana" w:hAnsi="Verdana"/>
          <w:sz w:val="18"/>
          <w:szCs w:val="18"/>
        </w:rPr>
      </w:pPr>
      <w:r w:rsidRPr="001C09B4">
        <w:rPr>
          <w:rFonts w:ascii="Verdana" w:hAnsi="Verdana"/>
          <w:sz w:val="18"/>
          <w:szCs w:val="18"/>
        </w:rPr>
        <w:t xml:space="preserve">Dengan memanfaatkan GTG (Group Telegram) sebagai media pembelajaran </w:t>
      </w:r>
      <w:r w:rsidRPr="001C09B4">
        <w:rPr>
          <w:rFonts w:ascii="Verdana" w:hAnsi="Verdana"/>
          <w:i/>
          <w:sz w:val="18"/>
          <w:szCs w:val="18"/>
        </w:rPr>
        <w:t>daring</w:t>
      </w:r>
      <w:r w:rsidRPr="001C09B4">
        <w:rPr>
          <w:rFonts w:ascii="Verdana" w:hAnsi="Verdana"/>
          <w:sz w:val="18"/>
          <w:szCs w:val="18"/>
        </w:rPr>
        <w:t xml:space="preserve"> (</w:t>
      </w:r>
      <w:r w:rsidRPr="001C09B4">
        <w:rPr>
          <w:rFonts w:ascii="Verdana" w:hAnsi="Verdana"/>
          <w:i/>
          <w:sz w:val="18"/>
          <w:szCs w:val="18"/>
        </w:rPr>
        <w:t>online</w:t>
      </w:r>
      <w:r w:rsidRPr="001C09B4">
        <w:rPr>
          <w:rFonts w:ascii="Verdana" w:hAnsi="Verdana"/>
          <w:sz w:val="18"/>
          <w:szCs w:val="18"/>
        </w:rPr>
        <w:t xml:space="preserve">) dalam proses pembelajaran di </w:t>
      </w:r>
      <w:r w:rsidR="00A52347" w:rsidRPr="001C09B4">
        <w:rPr>
          <w:rFonts w:ascii="Verdana" w:hAnsi="Verdana"/>
          <w:sz w:val="18"/>
          <w:szCs w:val="18"/>
        </w:rPr>
        <w:t xml:space="preserve">dalam </w:t>
      </w:r>
      <w:r w:rsidRPr="001C09B4">
        <w:rPr>
          <w:rFonts w:ascii="Verdana" w:hAnsi="Verdana"/>
          <w:sz w:val="18"/>
          <w:szCs w:val="18"/>
        </w:rPr>
        <w:t xml:space="preserve">kelas berarti guru telah melaksanakan kompetensi literasi </w:t>
      </w:r>
      <w:r w:rsidR="00A52347" w:rsidRPr="001C09B4">
        <w:rPr>
          <w:rFonts w:ascii="Verdana" w:hAnsi="Verdana"/>
          <w:sz w:val="18"/>
          <w:szCs w:val="18"/>
        </w:rPr>
        <w:t xml:space="preserve">secara </w:t>
      </w:r>
      <w:r w:rsidRPr="001C09B4">
        <w:rPr>
          <w:rFonts w:ascii="Verdana" w:hAnsi="Verdana"/>
          <w:sz w:val="18"/>
          <w:szCs w:val="18"/>
        </w:rPr>
        <w:t>digital dan teknologi</w:t>
      </w:r>
      <w:r w:rsidR="00A52347" w:rsidRPr="001C09B4">
        <w:rPr>
          <w:rFonts w:ascii="Verdana" w:hAnsi="Verdana"/>
          <w:sz w:val="18"/>
          <w:szCs w:val="18"/>
        </w:rPr>
        <w:t>s</w:t>
      </w:r>
      <w:r w:rsidRPr="001C09B4">
        <w:rPr>
          <w:rFonts w:ascii="Verdana" w:hAnsi="Verdana"/>
          <w:sz w:val="18"/>
          <w:szCs w:val="18"/>
        </w:rPr>
        <w:t xml:space="preserve"> kepada siswa. </w:t>
      </w:r>
      <w:r w:rsidR="00A52347" w:rsidRPr="001C09B4">
        <w:rPr>
          <w:rFonts w:ascii="Verdana" w:hAnsi="Verdana"/>
          <w:sz w:val="18"/>
          <w:szCs w:val="18"/>
        </w:rPr>
        <w:t>Hal</w:t>
      </w:r>
      <w:r w:rsidRPr="001C09B4">
        <w:rPr>
          <w:rFonts w:ascii="Verdana" w:hAnsi="Verdana"/>
          <w:sz w:val="18"/>
          <w:szCs w:val="18"/>
        </w:rPr>
        <w:t xml:space="preserve"> ini sesuai dengan yang di</w:t>
      </w:r>
      <w:r w:rsidR="00A52347" w:rsidRPr="001C09B4">
        <w:rPr>
          <w:rFonts w:ascii="Verdana" w:hAnsi="Verdana"/>
          <w:sz w:val="18"/>
          <w:szCs w:val="18"/>
        </w:rPr>
        <w:t>ingin</w:t>
      </w:r>
      <w:r w:rsidRPr="001C09B4">
        <w:rPr>
          <w:rFonts w:ascii="Verdana" w:hAnsi="Verdana"/>
          <w:sz w:val="18"/>
          <w:szCs w:val="18"/>
        </w:rPr>
        <w:t xml:space="preserve">kan dalam pendidikan di era revolusi industri 4.0 </w:t>
      </w:r>
      <w:r w:rsidR="003A0CE4" w:rsidRPr="001C09B4">
        <w:rPr>
          <w:rFonts w:ascii="Verdana" w:hAnsi="Verdana"/>
          <w:sz w:val="18"/>
          <w:szCs w:val="18"/>
        </w:rPr>
        <w:t>yakni</w:t>
      </w:r>
      <w:r w:rsidRPr="001C09B4">
        <w:rPr>
          <w:rFonts w:ascii="Verdana" w:hAnsi="Verdana"/>
          <w:sz w:val="18"/>
          <w:szCs w:val="18"/>
        </w:rPr>
        <w:t xml:space="preserve"> generasi yang </w:t>
      </w:r>
      <w:r w:rsidR="00A52347" w:rsidRPr="001C09B4">
        <w:rPr>
          <w:rFonts w:ascii="Verdana" w:hAnsi="Verdana"/>
          <w:sz w:val="18"/>
          <w:szCs w:val="18"/>
        </w:rPr>
        <w:t xml:space="preserve">sudah </w:t>
      </w:r>
      <w:r w:rsidRPr="001C09B4">
        <w:rPr>
          <w:rFonts w:ascii="Verdana" w:hAnsi="Verdana"/>
          <w:sz w:val="18"/>
          <w:szCs w:val="18"/>
        </w:rPr>
        <w:t>melek teknologi dan internet.</w:t>
      </w:r>
    </w:p>
    <w:p w14:paraId="47C0E4BB" w14:textId="77777777" w:rsidR="00BF039A" w:rsidRPr="001C09B4" w:rsidRDefault="00BF039A" w:rsidP="00A52347">
      <w:pPr>
        <w:ind w:left="426" w:firstLine="294"/>
        <w:jc w:val="both"/>
        <w:rPr>
          <w:rFonts w:ascii="Verdana" w:hAnsi="Verdana"/>
          <w:sz w:val="18"/>
          <w:szCs w:val="18"/>
        </w:rPr>
      </w:pPr>
      <w:r w:rsidRPr="001C09B4">
        <w:rPr>
          <w:rFonts w:ascii="Verdana" w:hAnsi="Verdana"/>
          <w:sz w:val="18"/>
          <w:szCs w:val="18"/>
        </w:rPr>
        <w:t>Pene</w:t>
      </w:r>
      <w:r w:rsidR="00A52347" w:rsidRPr="001C09B4">
        <w:rPr>
          <w:rFonts w:ascii="Verdana" w:hAnsi="Verdana"/>
          <w:sz w:val="18"/>
          <w:szCs w:val="18"/>
        </w:rPr>
        <w:t>t</w:t>
      </w:r>
      <w:r w:rsidRPr="001C09B4">
        <w:rPr>
          <w:rFonts w:ascii="Verdana" w:hAnsi="Verdana"/>
          <w:sz w:val="18"/>
          <w:szCs w:val="18"/>
        </w:rPr>
        <w:t xml:space="preserve">apan pembelajaran dengan perangkat </w:t>
      </w:r>
      <w:r w:rsidRPr="001C09B4">
        <w:rPr>
          <w:rFonts w:ascii="Verdana" w:hAnsi="Verdana"/>
          <w:i/>
          <w:sz w:val="18"/>
          <w:szCs w:val="18"/>
        </w:rPr>
        <w:t>daring</w:t>
      </w:r>
      <w:r w:rsidRPr="001C09B4">
        <w:rPr>
          <w:rFonts w:ascii="Verdana" w:hAnsi="Verdana"/>
          <w:sz w:val="18"/>
          <w:szCs w:val="18"/>
        </w:rPr>
        <w:t xml:space="preserve"> (</w:t>
      </w:r>
      <w:r w:rsidRPr="001C09B4">
        <w:rPr>
          <w:rFonts w:ascii="Verdana" w:hAnsi="Verdana"/>
          <w:i/>
          <w:sz w:val="18"/>
          <w:szCs w:val="18"/>
        </w:rPr>
        <w:t>online</w:t>
      </w:r>
      <w:r w:rsidRPr="001C09B4">
        <w:rPr>
          <w:rFonts w:ascii="Verdana" w:hAnsi="Verdana"/>
          <w:sz w:val="18"/>
          <w:szCs w:val="18"/>
        </w:rPr>
        <w:t xml:space="preserve">) juga sejalan dengan adanya Permendikbud Nomor 68 Tahun 2014 tentang pendidik TIK dan pendidik keterampilan komputer dan pengelolaan informasi dalam implementasi kurikulum 2013 dan Permendikbud Nomor 119 Tahun 2014 tentang penyelenggaraan Pendidikan Jarak Jauh (PJJ) pada jenjang pendidikan dasar </w:t>
      </w:r>
      <w:r w:rsidR="00A52347" w:rsidRPr="001C09B4">
        <w:rPr>
          <w:rFonts w:ascii="Verdana" w:hAnsi="Verdana"/>
          <w:sz w:val="18"/>
          <w:szCs w:val="18"/>
        </w:rPr>
        <w:t>maupun</w:t>
      </w:r>
      <w:r w:rsidRPr="001C09B4">
        <w:rPr>
          <w:rFonts w:ascii="Verdana" w:hAnsi="Verdana"/>
          <w:sz w:val="18"/>
          <w:szCs w:val="18"/>
        </w:rPr>
        <w:t xml:space="preserve"> menengah </w:t>
      </w:r>
      <w:r w:rsidRPr="001C09B4">
        <w:rPr>
          <w:rFonts w:ascii="Verdana" w:hAnsi="Verdana"/>
          <w:sz w:val="18"/>
          <w:szCs w:val="18"/>
        </w:rPr>
        <w:fldChar w:fldCharType="begin" w:fldLock="1"/>
      </w:r>
      <w:r w:rsidRPr="001C09B4">
        <w:rPr>
          <w:rFonts w:ascii="Verdana" w:hAnsi="Verdana"/>
          <w:sz w:val="18"/>
          <w:szCs w:val="18"/>
        </w:rPr>
        <w:instrText>ADDIN CSL_CITATION {"citationItems":[{"id":"ITEM-1","itemData":{"DOI":"10.36448/jsit.v7i1.765","ISSN":"2087-2062","abstract":"Konten pembelajaran merupakan hal yang paling utama dalam proses belajar mengajar, dalam pembelajaran jarak jauh, konten harus mendapatkan perhatian penting, karena dalam pembelajaran jarak jauh, peserta belajar mendapatkan materi dengan proporsi lebih besar dari membaca konten secara mandiri ketimbang bertatap muka secara langsung denganerbuk pengajar, penerapan multimedia pada konten pembelajaran jarak jauh akan lebih membantu peserta didik untuk menyerap lebih banyak materi pembelajaran, hal ini terbukti dengan peningkatan hasil belajar mahasiswa yang belajar dengan menggunakan konsep blended learning menggunakan multimedia ketimbang mereka yang belajar mandiri","author":[{"dropping-particle":"","family":"Cucus","given":"Ahmad","non-dropping-particle":"","parse-names":false,"suffix":""},{"dropping-particle":"","family":"Aprilinda","given":"Yuthsi","non-dropping-particle":"","parse-names":false,"suffix":""}],"container-title":"Explore: Jurnal Sistem informasi dan telematika","id":"ITEM-1","issued":{"date-parts":[["2016"]]},"title":"Pengembangan E-Learning Berbasis Multimedia untuk Efektivitas Pembelajaran Jarak Jauh","type":"article-journal"},"uris":["http://www.mendeley.com/documents/?uuid=ee44bd92-54e8-4b45-8f7e-6a4f9e4e1c19"]}],"mendeley":{"formattedCitation":"(Cucus &amp; Aprilinda, 2016)","plainTextFormattedCitation":"(Cucus &amp; Aprilinda, 2016)","previouslyFormattedCitation":"(Cucus &amp; Aprilinda, 2016)"},"properties":{"noteIndex":0},"schema":"https://github.com/citation-style-language/schema/raw/master/csl-citation.json"}</w:instrText>
      </w:r>
      <w:r w:rsidRPr="001C09B4">
        <w:rPr>
          <w:rFonts w:ascii="Verdana" w:hAnsi="Verdana"/>
          <w:sz w:val="18"/>
          <w:szCs w:val="18"/>
        </w:rPr>
        <w:fldChar w:fldCharType="separate"/>
      </w:r>
      <w:r w:rsidRPr="001C09B4">
        <w:rPr>
          <w:rFonts w:ascii="Verdana" w:hAnsi="Verdana"/>
          <w:noProof/>
          <w:sz w:val="18"/>
          <w:szCs w:val="18"/>
        </w:rPr>
        <w:t>(Cucus &amp; Aprilinda, 2016)</w:t>
      </w:r>
      <w:r w:rsidRPr="001C09B4">
        <w:rPr>
          <w:rFonts w:ascii="Verdana" w:hAnsi="Verdana"/>
          <w:sz w:val="18"/>
          <w:szCs w:val="18"/>
        </w:rPr>
        <w:fldChar w:fldCharType="end"/>
      </w:r>
      <w:r w:rsidRPr="001C09B4">
        <w:rPr>
          <w:rFonts w:ascii="Verdana" w:hAnsi="Verdana"/>
          <w:sz w:val="18"/>
          <w:szCs w:val="18"/>
        </w:rPr>
        <w:t>.</w:t>
      </w:r>
    </w:p>
    <w:p w14:paraId="4E13AF0D" w14:textId="77777777" w:rsidR="00BF039A" w:rsidRPr="001C09B4" w:rsidRDefault="00BF039A" w:rsidP="00071864">
      <w:pPr>
        <w:ind w:left="426" w:firstLine="294"/>
        <w:jc w:val="both"/>
        <w:rPr>
          <w:rFonts w:ascii="Verdana" w:hAnsi="Verdana"/>
          <w:sz w:val="18"/>
          <w:szCs w:val="18"/>
        </w:rPr>
      </w:pPr>
      <w:r w:rsidRPr="001C09B4">
        <w:rPr>
          <w:rFonts w:ascii="Verdana" w:hAnsi="Verdana"/>
          <w:sz w:val="18"/>
          <w:szCs w:val="18"/>
        </w:rPr>
        <w:t xml:space="preserve">Melalui berbagai layanan menu </w:t>
      </w:r>
      <w:r w:rsidR="00E94675" w:rsidRPr="001C09B4">
        <w:rPr>
          <w:rFonts w:ascii="Verdana" w:hAnsi="Verdana"/>
          <w:sz w:val="18"/>
          <w:szCs w:val="18"/>
        </w:rPr>
        <w:t>pada</w:t>
      </w:r>
      <w:r w:rsidRPr="001C09B4">
        <w:rPr>
          <w:rFonts w:ascii="Verdana" w:hAnsi="Verdana"/>
          <w:sz w:val="18"/>
          <w:szCs w:val="18"/>
        </w:rPr>
        <w:t xml:space="preserve"> GTG (Group Telegram) ini terdiri dari </w:t>
      </w:r>
      <w:r w:rsidR="00E94675" w:rsidRPr="001C09B4">
        <w:rPr>
          <w:rFonts w:ascii="Verdana" w:hAnsi="Verdana"/>
          <w:sz w:val="18"/>
          <w:szCs w:val="18"/>
        </w:rPr>
        <w:t xml:space="preserve">voice, </w:t>
      </w:r>
      <w:r w:rsidRPr="001C09B4">
        <w:rPr>
          <w:rFonts w:ascii="Verdana" w:hAnsi="Verdana"/>
          <w:sz w:val="18"/>
          <w:szCs w:val="18"/>
        </w:rPr>
        <w:t xml:space="preserve">video, diskusi, dan demonstrasi, guru mengharapkan proses pembelajaran di luar kelas </w:t>
      </w:r>
      <w:r w:rsidR="00E94675" w:rsidRPr="001C09B4">
        <w:rPr>
          <w:rFonts w:ascii="Verdana" w:hAnsi="Verdana"/>
          <w:sz w:val="18"/>
          <w:szCs w:val="18"/>
        </w:rPr>
        <w:t>semakin</w:t>
      </w:r>
      <w:r w:rsidRPr="001C09B4">
        <w:rPr>
          <w:rFonts w:ascii="Verdana" w:hAnsi="Verdana"/>
          <w:sz w:val="18"/>
          <w:szCs w:val="18"/>
        </w:rPr>
        <w:t xml:space="preserve"> menjadi lebih kontekstual, bervariatif, menarik, efisien dan menyenangkan. Sebagaimana yang disampaikan oleh</w:t>
      </w:r>
      <w:r w:rsidR="00071864" w:rsidRPr="001C09B4">
        <w:rPr>
          <w:rFonts w:ascii="Verdana" w:hAnsi="Verdana"/>
          <w:sz w:val="18"/>
          <w:szCs w:val="18"/>
        </w:rPr>
        <w:t xml:space="preserve"> </w:t>
      </w:r>
      <w:r w:rsidR="00071864" w:rsidRPr="001C09B4">
        <w:rPr>
          <w:rFonts w:ascii="Verdana" w:hAnsi="Verdana"/>
          <w:sz w:val="18"/>
          <w:szCs w:val="18"/>
          <w:lang w:val="en-US"/>
        </w:rPr>
        <w:fldChar w:fldCharType="begin"/>
      </w:r>
      <w:r w:rsidR="00071864" w:rsidRPr="001C09B4">
        <w:rPr>
          <w:rFonts w:ascii="Verdana" w:hAnsi="Verdana"/>
          <w:sz w:val="18"/>
          <w:szCs w:val="18"/>
          <w:lang w:val="en-US"/>
        </w:rPr>
        <w:instrText xml:space="preserve"> CITATION Mas21 \l 1033 </w:instrText>
      </w:r>
      <w:r w:rsidR="00071864" w:rsidRPr="001C09B4">
        <w:rPr>
          <w:rFonts w:ascii="Verdana" w:hAnsi="Verdana"/>
          <w:sz w:val="18"/>
          <w:szCs w:val="18"/>
          <w:lang w:val="en-US"/>
        </w:rPr>
        <w:fldChar w:fldCharType="separate"/>
      </w:r>
      <w:r w:rsidR="00071864" w:rsidRPr="001C09B4">
        <w:rPr>
          <w:rFonts w:ascii="Verdana" w:hAnsi="Verdana"/>
          <w:noProof/>
          <w:sz w:val="18"/>
          <w:szCs w:val="18"/>
          <w:lang w:val="en-US"/>
        </w:rPr>
        <w:t>(Masruroh, 2021)</w:t>
      </w:r>
      <w:r w:rsidR="00071864" w:rsidRPr="001C09B4">
        <w:rPr>
          <w:rFonts w:ascii="Verdana" w:hAnsi="Verdana"/>
          <w:sz w:val="18"/>
          <w:szCs w:val="18"/>
          <w:lang w:val="en-US"/>
        </w:rPr>
        <w:fldChar w:fldCharType="end"/>
      </w:r>
      <w:r w:rsidRPr="001C09B4">
        <w:rPr>
          <w:rFonts w:ascii="Verdana" w:hAnsi="Verdana"/>
          <w:sz w:val="18"/>
          <w:szCs w:val="18"/>
        </w:rPr>
        <w:t xml:space="preserve"> “bahwa kemajuan teknologi dan pemanfaatan internet menjadi acuan dunia pendidikan Indonesia s</w:t>
      </w:r>
      <w:r w:rsidR="001D050C" w:rsidRPr="001C09B4">
        <w:rPr>
          <w:rFonts w:ascii="Verdana" w:hAnsi="Verdana"/>
          <w:sz w:val="18"/>
          <w:szCs w:val="18"/>
        </w:rPr>
        <w:t>ejak tahun 2013, Kemendikbud tel</w:t>
      </w:r>
      <w:r w:rsidRPr="001C09B4">
        <w:rPr>
          <w:rFonts w:ascii="Verdana" w:hAnsi="Verdana"/>
          <w:sz w:val="18"/>
          <w:szCs w:val="18"/>
        </w:rPr>
        <w:t xml:space="preserve">ah mengembangkan kurikulum baru dan sistem </w:t>
      </w:r>
      <w:r w:rsidR="001D050C" w:rsidRPr="001C09B4">
        <w:rPr>
          <w:rFonts w:ascii="Verdana" w:hAnsi="Verdana"/>
          <w:sz w:val="18"/>
          <w:szCs w:val="18"/>
        </w:rPr>
        <w:t xml:space="preserve">baru </w:t>
      </w:r>
      <w:r w:rsidRPr="001C09B4">
        <w:rPr>
          <w:rFonts w:ascii="Verdana" w:hAnsi="Verdana"/>
          <w:sz w:val="18"/>
          <w:szCs w:val="18"/>
        </w:rPr>
        <w:t>yang semuanya serba di-</w:t>
      </w:r>
      <w:r w:rsidRPr="001C09B4">
        <w:rPr>
          <w:rFonts w:ascii="Verdana" w:hAnsi="Verdana"/>
          <w:i/>
          <w:sz w:val="18"/>
          <w:szCs w:val="18"/>
        </w:rPr>
        <w:t>online-</w:t>
      </w:r>
      <w:r w:rsidRPr="001C09B4">
        <w:rPr>
          <w:rFonts w:ascii="Verdana" w:hAnsi="Verdana"/>
          <w:sz w:val="18"/>
          <w:szCs w:val="18"/>
        </w:rPr>
        <w:t xml:space="preserve">kan serta mengembangkan pendidikan menuju masa depan Indonesia Emas di tahun 2045 </w:t>
      </w:r>
      <w:r w:rsidR="001D050C" w:rsidRPr="001C09B4">
        <w:rPr>
          <w:rFonts w:ascii="Verdana" w:hAnsi="Verdana"/>
          <w:sz w:val="18"/>
          <w:szCs w:val="18"/>
        </w:rPr>
        <w:t>kelak</w:t>
      </w:r>
      <w:r w:rsidRPr="001C09B4">
        <w:rPr>
          <w:rFonts w:ascii="Verdana" w:hAnsi="Verdana"/>
          <w:sz w:val="18"/>
          <w:szCs w:val="18"/>
        </w:rPr>
        <w:t>”.</w:t>
      </w:r>
    </w:p>
    <w:p w14:paraId="642F6CBF" w14:textId="77777777" w:rsidR="00BF039A" w:rsidRPr="001C09B4" w:rsidRDefault="00BF039A" w:rsidP="001D050C">
      <w:pPr>
        <w:ind w:left="426" w:firstLine="294"/>
        <w:jc w:val="both"/>
        <w:rPr>
          <w:rFonts w:ascii="Verdana" w:hAnsi="Verdana"/>
          <w:sz w:val="18"/>
          <w:szCs w:val="18"/>
        </w:rPr>
      </w:pPr>
      <w:r w:rsidRPr="001C09B4">
        <w:rPr>
          <w:rFonts w:ascii="Verdana" w:hAnsi="Verdana"/>
          <w:sz w:val="18"/>
          <w:szCs w:val="18"/>
        </w:rPr>
        <w:t>Dengan adanya pemanfaatan GTG (Group Telegram) yang dilak</w:t>
      </w:r>
      <w:r w:rsidR="001D050C" w:rsidRPr="001C09B4">
        <w:rPr>
          <w:rFonts w:ascii="Verdana" w:hAnsi="Verdana"/>
          <w:sz w:val="18"/>
          <w:szCs w:val="18"/>
        </w:rPr>
        <w:t>sana</w:t>
      </w:r>
      <w:r w:rsidRPr="001C09B4">
        <w:rPr>
          <w:rFonts w:ascii="Verdana" w:hAnsi="Verdana"/>
          <w:sz w:val="18"/>
          <w:szCs w:val="18"/>
        </w:rPr>
        <w:t xml:space="preserve">kan oleh guru di madrasah, siswa diharapkan bisa mengakses kembali materi yang </w:t>
      </w:r>
      <w:r w:rsidR="001D050C" w:rsidRPr="001C09B4">
        <w:rPr>
          <w:rFonts w:ascii="Verdana" w:hAnsi="Verdana"/>
          <w:sz w:val="18"/>
          <w:szCs w:val="18"/>
        </w:rPr>
        <w:t>sud</w:t>
      </w:r>
      <w:r w:rsidRPr="001C09B4">
        <w:rPr>
          <w:rFonts w:ascii="Verdana" w:hAnsi="Verdana"/>
          <w:sz w:val="18"/>
          <w:szCs w:val="18"/>
        </w:rPr>
        <w:t xml:space="preserve">ah atau akan dipelajari melalui handphone ketika berada di </w:t>
      </w:r>
      <w:r w:rsidR="001D050C" w:rsidRPr="001C09B4">
        <w:rPr>
          <w:rFonts w:ascii="Verdana" w:hAnsi="Verdana"/>
          <w:sz w:val="18"/>
          <w:szCs w:val="18"/>
        </w:rPr>
        <w:t xml:space="preserve">dalam </w:t>
      </w:r>
      <w:r w:rsidRPr="001C09B4">
        <w:rPr>
          <w:rFonts w:ascii="Verdana" w:hAnsi="Verdana"/>
          <w:sz w:val="18"/>
          <w:szCs w:val="18"/>
        </w:rPr>
        <w:t xml:space="preserve">rumah. </w:t>
      </w:r>
      <w:r w:rsidRPr="001C09B4">
        <w:rPr>
          <w:rFonts w:ascii="Verdana" w:hAnsi="Verdana"/>
          <w:sz w:val="18"/>
          <w:szCs w:val="18"/>
        </w:rPr>
        <w:lastRenderedPageBreak/>
        <w:t xml:space="preserve">Sehingga siswa merasa </w:t>
      </w:r>
      <w:r w:rsidR="001D050C" w:rsidRPr="001C09B4">
        <w:rPr>
          <w:rFonts w:ascii="Verdana" w:hAnsi="Verdana"/>
          <w:sz w:val="18"/>
          <w:szCs w:val="18"/>
        </w:rPr>
        <w:t xml:space="preserve">lebih </w:t>
      </w:r>
      <w:r w:rsidRPr="001C09B4">
        <w:rPr>
          <w:rFonts w:ascii="Verdana" w:hAnsi="Verdana"/>
          <w:sz w:val="18"/>
          <w:szCs w:val="18"/>
        </w:rPr>
        <w:t xml:space="preserve">nyaman </w:t>
      </w:r>
      <w:r w:rsidR="001D050C" w:rsidRPr="001C09B4">
        <w:rPr>
          <w:rFonts w:ascii="Verdana" w:hAnsi="Verdana"/>
          <w:sz w:val="18"/>
          <w:szCs w:val="18"/>
        </w:rPr>
        <w:t>di setiap</w:t>
      </w:r>
      <w:r w:rsidRPr="001C09B4">
        <w:rPr>
          <w:rFonts w:ascii="Verdana" w:hAnsi="Verdana"/>
          <w:sz w:val="18"/>
          <w:szCs w:val="18"/>
        </w:rPr>
        <w:t xml:space="preserve"> belajarnya.</w:t>
      </w:r>
    </w:p>
    <w:p w14:paraId="0A6BD23A" w14:textId="77777777" w:rsidR="00BF039A" w:rsidRPr="001C09B4" w:rsidRDefault="00BF039A" w:rsidP="001D050C">
      <w:pPr>
        <w:ind w:left="426" w:firstLine="294"/>
        <w:jc w:val="both"/>
        <w:rPr>
          <w:rFonts w:ascii="Verdana" w:hAnsi="Verdana"/>
          <w:sz w:val="18"/>
          <w:szCs w:val="18"/>
        </w:rPr>
      </w:pPr>
      <w:r w:rsidRPr="001C09B4">
        <w:rPr>
          <w:rFonts w:ascii="Verdana" w:hAnsi="Verdana"/>
          <w:sz w:val="18"/>
          <w:szCs w:val="18"/>
        </w:rPr>
        <w:t>Hasil penelitian yang dilakukan pada bulan J</w:t>
      </w:r>
      <w:r w:rsidR="001D050C" w:rsidRPr="001C09B4">
        <w:rPr>
          <w:rFonts w:ascii="Verdana" w:hAnsi="Verdana"/>
          <w:sz w:val="18"/>
          <w:szCs w:val="18"/>
        </w:rPr>
        <w:t>uni</w:t>
      </w:r>
      <w:r w:rsidRPr="001C09B4">
        <w:rPr>
          <w:rFonts w:ascii="Verdana" w:hAnsi="Verdana"/>
          <w:sz w:val="18"/>
          <w:szCs w:val="18"/>
        </w:rPr>
        <w:t xml:space="preserve"> </w:t>
      </w:r>
      <w:r w:rsidR="001D050C" w:rsidRPr="001C09B4">
        <w:rPr>
          <w:rFonts w:ascii="Verdana" w:hAnsi="Verdana"/>
          <w:sz w:val="18"/>
          <w:szCs w:val="18"/>
        </w:rPr>
        <w:t xml:space="preserve">hingga Juli </w:t>
      </w:r>
      <w:r w:rsidRPr="001C09B4">
        <w:rPr>
          <w:rFonts w:ascii="Verdana" w:hAnsi="Verdana"/>
          <w:sz w:val="18"/>
          <w:szCs w:val="18"/>
        </w:rPr>
        <w:t xml:space="preserve">2021 di </w:t>
      </w:r>
      <w:r w:rsidR="001D050C" w:rsidRPr="001C09B4">
        <w:rPr>
          <w:rFonts w:ascii="Verdana" w:hAnsi="Verdana"/>
          <w:bCs/>
          <w:sz w:val="18"/>
          <w:szCs w:val="18"/>
        </w:rPr>
        <w:t>Madrasah Ibtidaiyah Tarbiyatul Islamiyah, Sentong, Krejengan, Probolinggo</w:t>
      </w:r>
      <w:r w:rsidRPr="001C09B4">
        <w:rPr>
          <w:rFonts w:ascii="Verdana" w:hAnsi="Verdana"/>
          <w:sz w:val="18"/>
          <w:szCs w:val="18"/>
        </w:rPr>
        <w:t xml:space="preserve"> menunjukkan bahwa terdapat berbagai cara yang dilak</w:t>
      </w:r>
      <w:r w:rsidR="001D050C" w:rsidRPr="001C09B4">
        <w:rPr>
          <w:rFonts w:ascii="Verdana" w:hAnsi="Verdana"/>
          <w:sz w:val="18"/>
          <w:szCs w:val="18"/>
        </w:rPr>
        <w:t>sana</w:t>
      </w:r>
      <w:r w:rsidRPr="001C09B4">
        <w:rPr>
          <w:rFonts w:ascii="Verdana" w:hAnsi="Verdana"/>
          <w:sz w:val="18"/>
          <w:szCs w:val="18"/>
        </w:rPr>
        <w:t xml:space="preserve">kan oleh </w:t>
      </w:r>
      <w:r w:rsidR="001D050C" w:rsidRPr="001C09B4">
        <w:rPr>
          <w:rFonts w:ascii="Verdana" w:hAnsi="Verdana"/>
          <w:sz w:val="18"/>
          <w:szCs w:val="18"/>
        </w:rPr>
        <w:t>setiap</w:t>
      </w:r>
      <w:r w:rsidRPr="001C09B4">
        <w:rPr>
          <w:rFonts w:ascii="Verdana" w:hAnsi="Verdana"/>
          <w:sz w:val="18"/>
          <w:szCs w:val="18"/>
        </w:rPr>
        <w:t xml:space="preserve"> guru dalam memanfaatkan GTG (Group Telegram) sebagai media pembelajaran </w:t>
      </w:r>
      <w:r w:rsidR="001D050C" w:rsidRPr="001C09B4">
        <w:rPr>
          <w:rFonts w:ascii="Verdana" w:hAnsi="Verdana"/>
          <w:sz w:val="18"/>
          <w:szCs w:val="18"/>
        </w:rPr>
        <w:t>untuk</w:t>
      </w:r>
      <w:r w:rsidRPr="001C09B4">
        <w:rPr>
          <w:rFonts w:ascii="Verdana" w:hAnsi="Verdana"/>
          <w:sz w:val="18"/>
          <w:szCs w:val="18"/>
        </w:rPr>
        <w:t xml:space="preserve"> lebih efektif. Pembelajaran dengan me</w:t>
      </w:r>
      <w:r w:rsidR="001D050C" w:rsidRPr="001C09B4">
        <w:rPr>
          <w:rFonts w:ascii="Verdana" w:hAnsi="Verdana"/>
          <w:sz w:val="18"/>
          <w:szCs w:val="18"/>
        </w:rPr>
        <w:t>manfaat</w:t>
      </w:r>
      <w:r w:rsidRPr="001C09B4">
        <w:rPr>
          <w:rFonts w:ascii="Verdana" w:hAnsi="Verdana"/>
          <w:sz w:val="18"/>
          <w:szCs w:val="18"/>
        </w:rPr>
        <w:t xml:space="preserve">kan GTG yang </w:t>
      </w:r>
      <w:r w:rsidR="001D050C" w:rsidRPr="001C09B4">
        <w:rPr>
          <w:rFonts w:ascii="Verdana" w:hAnsi="Verdana"/>
          <w:sz w:val="18"/>
          <w:szCs w:val="18"/>
        </w:rPr>
        <w:t>tel</w:t>
      </w:r>
      <w:r w:rsidRPr="001C09B4">
        <w:rPr>
          <w:rFonts w:ascii="Verdana" w:hAnsi="Verdana"/>
          <w:sz w:val="18"/>
          <w:szCs w:val="18"/>
        </w:rPr>
        <w:t>ah dilak</w:t>
      </w:r>
      <w:r w:rsidR="001D050C" w:rsidRPr="001C09B4">
        <w:rPr>
          <w:rFonts w:ascii="Verdana" w:hAnsi="Verdana"/>
          <w:sz w:val="18"/>
          <w:szCs w:val="18"/>
        </w:rPr>
        <w:t>sana</w:t>
      </w:r>
      <w:r w:rsidRPr="001C09B4">
        <w:rPr>
          <w:rFonts w:ascii="Verdana" w:hAnsi="Verdana"/>
          <w:sz w:val="18"/>
          <w:szCs w:val="18"/>
        </w:rPr>
        <w:t xml:space="preserve">kan oleh </w:t>
      </w:r>
      <w:r w:rsidR="001D050C" w:rsidRPr="001C09B4">
        <w:rPr>
          <w:rFonts w:ascii="Verdana" w:hAnsi="Verdana"/>
          <w:sz w:val="18"/>
          <w:szCs w:val="18"/>
        </w:rPr>
        <w:t xml:space="preserve">setiap </w:t>
      </w:r>
      <w:r w:rsidRPr="001C09B4">
        <w:rPr>
          <w:rFonts w:ascii="Verdana" w:hAnsi="Verdana"/>
          <w:sz w:val="18"/>
          <w:szCs w:val="18"/>
        </w:rPr>
        <w:t xml:space="preserve">guru tentunya </w:t>
      </w:r>
      <w:r w:rsidR="001D050C" w:rsidRPr="001C09B4">
        <w:rPr>
          <w:rFonts w:ascii="Verdana" w:hAnsi="Verdana"/>
          <w:sz w:val="18"/>
          <w:szCs w:val="18"/>
        </w:rPr>
        <w:t>sebagai</w:t>
      </w:r>
      <w:r w:rsidRPr="001C09B4">
        <w:rPr>
          <w:rFonts w:ascii="Verdana" w:hAnsi="Verdana"/>
          <w:sz w:val="18"/>
          <w:szCs w:val="18"/>
        </w:rPr>
        <w:t xml:space="preserve"> usaha yang cukup realistis mengingat pembelajaran langsung </w:t>
      </w:r>
      <w:r w:rsidR="001D050C" w:rsidRPr="001C09B4">
        <w:rPr>
          <w:rFonts w:ascii="Verdana" w:hAnsi="Verdana"/>
          <w:sz w:val="18"/>
          <w:szCs w:val="18"/>
        </w:rPr>
        <w:t>masih belum</w:t>
      </w:r>
      <w:r w:rsidRPr="001C09B4">
        <w:rPr>
          <w:rFonts w:ascii="Verdana" w:hAnsi="Verdana"/>
          <w:sz w:val="18"/>
          <w:szCs w:val="18"/>
        </w:rPr>
        <w:t xml:space="preserve"> diperkenankan.</w:t>
      </w:r>
    </w:p>
    <w:p w14:paraId="656CB1B1" w14:textId="77777777" w:rsidR="00BF039A" w:rsidRPr="001C09B4" w:rsidRDefault="00BF039A" w:rsidP="003A0CE4">
      <w:pPr>
        <w:ind w:left="426" w:firstLine="294"/>
        <w:jc w:val="both"/>
        <w:rPr>
          <w:rFonts w:ascii="Verdana" w:hAnsi="Verdana"/>
          <w:sz w:val="18"/>
          <w:szCs w:val="18"/>
        </w:rPr>
      </w:pPr>
      <w:r w:rsidRPr="001C09B4">
        <w:rPr>
          <w:rFonts w:ascii="Verdana" w:hAnsi="Verdana"/>
          <w:sz w:val="18"/>
          <w:szCs w:val="18"/>
        </w:rPr>
        <w:t>Untuk men</w:t>
      </w:r>
      <w:r w:rsidR="00776A24" w:rsidRPr="001C09B4">
        <w:rPr>
          <w:rFonts w:ascii="Verdana" w:hAnsi="Verdana"/>
          <w:sz w:val="18"/>
          <w:szCs w:val="18"/>
        </w:rPr>
        <w:t>umbuh</w:t>
      </w:r>
      <w:r w:rsidRPr="001C09B4">
        <w:rPr>
          <w:rFonts w:ascii="Verdana" w:hAnsi="Verdana"/>
          <w:sz w:val="18"/>
          <w:szCs w:val="18"/>
        </w:rPr>
        <w:t xml:space="preserve">kan minat dan bakat serta suasana belajar yang </w:t>
      </w:r>
      <w:r w:rsidR="00776A24" w:rsidRPr="001C09B4">
        <w:rPr>
          <w:rFonts w:ascii="Verdana" w:hAnsi="Verdana"/>
          <w:sz w:val="18"/>
          <w:szCs w:val="18"/>
        </w:rPr>
        <w:t xml:space="preserve">menyenangkan dan </w:t>
      </w:r>
      <w:r w:rsidRPr="001C09B4">
        <w:rPr>
          <w:rFonts w:ascii="Verdana" w:hAnsi="Verdana"/>
          <w:sz w:val="18"/>
          <w:szCs w:val="18"/>
        </w:rPr>
        <w:t xml:space="preserve">kondusif, guru </w:t>
      </w:r>
      <w:r w:rsidR="00776A24" w:rsidRPr="001C09B4">
        <w:rPr>
          <w:rFonts w:ascii="Verdana" w:hAnsi="Verdana"/>
          <w:sz w:val="18"/>
          <w:szCs w:val="18"/>
        </w:rPr>
        <w:t xml:space="preserve">harus </w:t>
      </w:r>
      <w:r w:rsidRPr="001C09B4">
        <w:rPr>
          <w:rFonts w:ascii="Verdana" w:hAnsi="Verdana"/>
          <w:sz w:val="18"/>
          <w:szCs w:val="18"/>
        </w:rPr>
        <w:t>memaksimalkan GTG. Pembelaja</w:t>
      </w:r>
      <w:r w:rsidR="00776A24" w:rsidRPr="001C09B4">
        <w:rPr>
          <w:rFonts w:ascii="Verdana" w:hAnsi="Verdana"/>
          <w:sz w:val="18"/>
          <w:szCs w:val="18"/>
        </w:rPr>
        <w:t>ran dengan memanfaatkan jejaring</w:t>
      </w:r>
      <w:r w:rsidRPr="001C09B4">
        <w:rPr>
          <w:rFonts w:ascii="Verdana" w:hAnsi="Verdana"/>
          <w:sz w:val="18"/>
          <w:szCs w:val="18"/>
        </w:rPr>
        <w:t xml:space="preserve"> internet pada HP </w:t>
      </w:r>
      <w:r w:rsidR="00776A24" w:rsidRPr="001C09B4">
        <w:rPr>
          <w:rFonts w:ascii="Verdana" w:hAnsi="Verdana"/>
          <w:sz w:val="18"/>
          <w:szCs w:val="18"/>
        </w:rPr>
        <w:t>bisa</w:t>
      </w:r>
      <w:r w:rsidRPr="001C09B4">
        <w:rPr>
          <w:rFonts w:ascii="Verdana" w:hAnsi="Verdana"/>
          <w:sz w:val="18"/>
          <w:szCs w:val="18"/>
        </w:rPr>
        <w:t xml:space="preserve"> dilak</w:t>
      </w:r>
      <w:r w:rsidR="00776A24" w:rsidRPr="001C09B4">
        <w:rPr>
          <w:rFonts w:ascii="Verdana" w:hAnsi="Verdana"/>
          <w:sz w:val="18"/>
          <w:szCs w:val="18"/>
        </w:rPr>
        <w:t>u</w:t>
      </w:r>
      <w:r w:rsidRPr="001C09B4">
        <w:rPr>
          <w:rFonts w:ascii="Verdana" w:hAnsi="Verdana"/>
          <w:sz w:val="18"/>
          <w:szCs w:val="18"/>
        </w:rPr>
        <w:t xml:space="preserve">kan </w:t>
      </w:r>
      <w:r w:rsidR="00776A24" w:rsidRPr="001C09B4">
        <w:rPr>
          <w:rFonts w:ascii="Verdana" w:hAnsi="Verdana"/>
          <w:sz w:val="18"/>
          <w:szCs w:val="18"/>
        </w:rPr>
        <w:t>apa</w:t>
      </w:r>
      <w:r w:rsidRPr="001C09B4">
        <w:rPr>
          <w:rFonts w:ascii="Verdana" w:hAnsi="Verdana"/>
          <w:sz w:val="18"/>
          <w:szCs w:val="18"/>
        </w:rPr>
        <w:t xml:space="preserve">kala guru tersebut </w:t>
      </w:r>
      <w:r w:rsidR="003A0CE4" w:rsidRPr="001C09B4">
        <w:rPr>
          <w:rFonts w:ascii="Verdana" w:hAnsi="Verdana"/>
          <w:sz w:val="18"/>
          <w:szCs w:val="18"/>
        </w:rPr>
        <w:t>memiliki</w:t>
      </w:r>
      <w:r w:rsidRPr="001C09B4">
        <w:rPr>
          <w:rFonts w:ascii="Verdana" w:hAnsi="Verdana"/>
          <w:sz w:val="18"/>
          <w:szCs w:val="18"/>
        </w:rPr>
        <w:t xml:space="preserve"> kompetensi yang baik dan </w:t>
      </w:r>
      <w:r w:rsidR="003A0CE4" w:rsidRPr="001C09B4">
        <w:rPr>
          <w:rFonts w:ascii="Verdana" w:hAnsi="Verdana"/>
          <w:sz w:val="18"/>
          <w:szCs w:val="18"/>
        </w:rPr>
        <w:t>dapat</w:t>
      </w:r>
      <w:r w:rsidRPr="001C09B4">
        <w:rPr>
          <w:rFonts w:ascii="Verdana" w:hAnsi="Verdana"/>
          <w:sz w:val="18"/>
          <w:szCs w:val="18"/>
        </w:rPr>
        <w:t xml:space="preserve"> memahami bahwa peran utama seorang guru bukan </w:t>
      </w:r>
      <w:r w:rsidR="003A0CE4" w:rsidRPr="001C09B4">
        <w:rPr>
          <w:rFonts w:ascii="Verdana" w:hAnsi="Verdana"/>
          <w:sz w:val="18"/>
          <w:szCs w:val="18"/>
        </w:rPr>
        <w:t>hanya</w:t>
      </w:r>
      <w:r w:rsidRPr="001C09B4">
        <w:rPr>
          <w:rFonts w:ascii="Verdana" w:hAnsi="Verdana"/>
          <w:sz w:val="18"/>
          <w:szCs w:val="18"/>
        </w:rPr>
        <w:t xml:space="preserve"> mengajar, </w:t>
      </w:r>
      <w:r w:rsidR="003A0CE4" w:rsidRPr="001C09B4">
        <w:rPr>
          <w:rFonts w:ascii="Verdana" w:hAnsi="Verdana"/>
          <w:sz w:val="18"/>
          <w:szCs w:val="18"/>
        </w:rPr>
        <w:t>namun</w:t>
      </w:r>
      <w:r w:rsidRPr="001C09B4">
        <w:rPr>
          <w:rFonts w:ascii="Verdana" w:hAnsi="Verdana"/>
          <w:sz w:val="18"/>
          <w:szCs w:val="18"/>
        </w:rPr>
        <w:t xml:space="preserve"> juga menciptakan lingkungan belajar yang</w:t>
      </w:r>
      <w:r w:rsidR="003A0CE4" w:rsidRPr="001C09B4">
        <w:rPr>
          <w:rFonts w:ascii="Verdana" w:hAnsi="Verdana"/>
          <w:sz w:val="18"/>
          <w:szCs w:val="18"/>
        </w:rPr>
        <w:t xml:space="preserve"> menyenangkan dan</w:t>
      </w:r>
      <w:r w:rsidRPr="001C09B4">
        <w:rPr>
          <w:rFonts w:ascii="Verdana" w:hAnsi="Verdana"/>
          <w:sz w:val="18"/>
          <w:szCs w:val="18"/>
        </w:rPr>
        <w:t xml:space="preserve"> kondusif bagi siswanya. Ber</w:t>
      </w:r>
      <w:r w:rsidR="003A0CE4" w:rsidRPr="001C09B4">
        <w:rPr>
          <w:rFonts w:ascii="Verdana" w:hAnsi="Verdana"/>
          <w:sz w:val="18"/>
          <w:szCs w:val="18"/>
        </w:rPr>
        <w:t>tumpu</w:t>
      </w:r>
      <w:r w:rsidRPr="001C09B4">
        <w:rPr>
          <w:rFonts w:ascii="Verdana" w:hAnsi="Verdana"/>
          <w:sz w:val="18"/>
          <w:szCs w:val="18"/>
        </w:rPr>
        <w:t xml:space="preserve"> pada hasil observasi dan wawancara, menu yang sering dimanfaatkan </w:t>
      </w:r>
      <w:r w:rsidR="003A0CE4" w:rsidRPr="001C09B4">
        <w:rPr>
          <w:rFonts w:ascii="Verdana" w:hAnsi="Verdana"/>
          <w:sz w:val="18"/>
          <w:szCs w:val="18"/>
        </w:rPr>
        <w:t xml:space="preserve">oleh </w:t>
      </w:r>
      <w:r w:rsidRPr="001C09B4">
        <w:rPr>
          <w:rFonts w:ascii="Verdana" w:hAnsi="Verdana"/>
          <w:sz w:val="18"/>
          <w:szCs w:val="18"/>
        </w:rPr>
        <w:t xml:space="preserve">guru dalam proses pembelajaran </w:t>
      </w:r>
      <w:r w:rsidR="003A0CE4" w:rsidRPr="001C09B4">
        <w:rPr>
          <w:rFonts w:ascii="Verdana" w:hAnsi="Verdana"/>
          <w:sz w:val="18"/>
          <w:szCs w:val="18"/>
        </w:rPr>
        <w:t>yakni</w:t>
      </w:r>
      <w:r w:rsidRPr="001C09B4">
        <w:rPr>
          <w:rFonts w:ascii="Verdana" w:hAnsi="Verdana"/>
          <w:sz w:val="18"/>
          <w:szCs w:val="18"/>
        </w:rPr>
        <w:t xml:space="preserve"> video </w:t>
      </w:r>
      <w:r w:rsidR="003A0CE4" w:rsidRPr="001C09B4">
        <w:rPr>
          <w:rFonts w:ascii="Verdana" w:hAnsi="Verdana"/>
          <w:sz w:val="18"/>
          <w:szCs w:val="18"/>
        </w:rPr>
        <w:t>lalu kemudian di</w:t>
      </w:r>
      <w:r w:rsidRPr="001C09B4">
        <w:rPr>
          <w:rFonts w:ascii="Verdana" w:hAnsi="Verdana"/>
          <w:sz w:val="18"/>
          <w:szCs w:val="18"/>
        </w:rPr>
        <w:t>diskusi</w:t>
      </w:r>
      <w:r w:rsidR="003A0CE4" w:rsidRPr="001C09B4">
        <w:rPr>
          <w:rFonts w:ascii="Verdana" w:hAnsi="Verdana"/>
          <w:sz w:val="18"/>
          <w:szCs w:val="18"/>
        </w:rPr>
        <w:t>kan</w:t>
      </w:r>
      <w:r w:rsidRPr="001C09B4">
        <w:rPr>
          <w:rFonts w:ascii="Verdana" w:hAnsi="Verdana"/>
          <w:sz w:val="18"/>
          <w:szCs w:val="18"/>
        </w:rPr>
        <w:t>.</w:t>
      </w:r>
    </w:p>
    <w:p w14:paraId="15E9BD1A" w14:textId="77777777" w:rsidR="00BF039A" w:rsidRPr="001C09B4" w:rsidRDefault="00261933" w:rsidP="00F360D7">
      <w:pPr>
        <w:ind w:left="426" w:firstLine="294"/>
        <w:jc w:val="both"/>
        <w:rPr>
          <w:rFonts w:ascii="Verdana" w:hAnsi="Verdana"/>
          <w:sz w:val="18"/>
          <w:szCs w:val="18"/>
        </w:rPr>
      </w:pPr>
      <w:r w:rsidRPr="001C09B4">
        <w:rPr>
          <w:rFonts w:ascii="Verdana" w:hAnsi="Verdana"/>
          <w:sz w:val="18"/>
          <w:szCs w:val="18"/>
        </w:rPr>
        <w:t>Selain</w:t>
      </w:r>
      <w:r w:rsidR="00BF039A" w:rsidRPr="001C09B4">
        <w:rPr>
          <w:rFonts w:ascii="Verdana" w:hAnsi="Verdana"/>
          <w:sz w:val="18"/>
          <w:szCs w:val="18"/>
        </w:rPr>
        <w:t xml:space="preserve"> untuk menu </w:t>
      </w:r>
      <w:r w:rsidRPr="001C09B4">
        <w:rPr>
          <w:rFonts w:ascii="Verdana" w:hAnsi="Verdana"/>
          <w:sz w:val="18"/>
          <w:szCs w:val="18"/>
        </w:rPr>
        <w:t xml:space="preserve">yang </w:t>
      </w:r>
      <w:r w:rsidR="00BF039A" w:rsidRPr="001C09B4">
        <w:rPr>
          <w:rFonts w:ascii="Verdana" w:hAnsi="Verdana"/>
          <w:sz w:val="18"/>
          <w:szCs w:val="18"/>
        </w:rPr>
        <w:t xml:space="preserve">lain guru belum pernah mencobakan </w:t>
      </w:r>
      <w:r w:rsidRPr="001C09B4">
        <w:rPr>
          <w:rFonts w:ascii="Verdana" w:hAnsi="Verdana"/>
          <w:sz w:val="18"/>
          <w:szCs w:val="18"/>
        </w:rPr>
        <w:t>ketika</w:t>
      </w:r>
      <w:r w:rsidR="00BF039A" w:rsidRPr="001C09B4">
        <w:rPr>
          <w:rFonts w:ascii="Verdana" w:hAnsi="Verdana"/>
          <w:sz w:val="18"/>
          <w:szCs w:val="18"/>
        </w:rPr>
        <w:t xml:space="preserve"> proses pembelajaran </w:t>
      </w:r>
      <w:r w:rsidRPr="001C09B4">
        <w:rPr>
          <w:rFonts w:ascii="Verdana" w:hAnsi="Verdana"/>
          <w:sz w:val="18"/>
          <w:szCs w:val="18"/>
        </w:rPr>
        <w:t xml:space="preserve">berlangsung </w:t>
      </w:r>
      <w:r w:rsidR="00BF039A" w:rsidRPr="001C09B4">
        <w:rPr>
          <w:rFonts w:ascii="Verdana" w:hAnsi="Verdana"/>
          <w:sz w:val="18"/>
          <w:szCs w:val="18"/>
        </w:rPr>
        <w:t>karena masih dalam tahapan mempelajari lebih lanjut dan merencakan sesuai dengan materi yang di</w:t>
      </w:r>
      <w:r w:rsidRPr="001C09B4">
        <w:rPr>
          <w:rFonts w:ascii="Verdana" w:hAnsi="Verdana"/>
          <w:sz w:val="18"/>
          <w:szCs w:val="18"/>
        </w:rPr>
        <w:t>perlu</w:t>
      </w:r>
      <w:r w:rsidR="00BF039A" w:rsidRPr="001C09B4">
        <w:rPr>
          <w:rFonts w:ascii="Verdana" w:hAnsi="Verdana"/>
          <w:sz w:val="18"/>
          <w:szCs w:val="18"/>
        </w:rPr>
        <w:t xml:space="preserve">kan pada </w:t>
      </w:r>
      <w:r w:rsidRPr="001C09B4">
        <w:rPr>
          <w:rFonts w:ascii="Verdana" w:hAnsi="Verdana"/>
          <w:sz w:val="18"/>
          <w:szCs w:val="18"/>
        </w:rPr>
        <w:t xml:space="preserve">setiap </w:t>
      </w:r>
      <w:r w:rsidR="00BF039A" w:rsidRPr="001C09B4">
        <w:rPr>
          <w:rFonts w:ascii="Verdana" w:hAnsi="Verdana"/>
          <w:sz w:val="18"/>
          <w:szCs w:val="18"/>
        </w:rPr>
        <w:t>pembelajaran. Guru menga</w:t>
      </w:r>
      <w:r w:rsidR="00F360D7" w:rsidRPr="001C09B4">
        <w:rPr>
          <w:rFonts w:ascii="Verdana" w:hAnsi="Verdana"/>
          <w:sz w:val="18"/>
          <w:szCs w:val="18"/>
        </w:rPr>
        <w:t>takan bahwa</w:t>
      </w:r>
      <w:r w:rsidR="00BF039A" w:rsidRPr="001C09B4">
        <w:rPr>
          <w:rFonts w:ascii="Verdana" w:hAnsi="Verdana"/>
          <w:sz w:val="18"/>
          <w:szCs w:val="18"/>
        </w:rPr>
        <w:t xml:space="preserve"> </w:t>
      </w:r>
      <w:r w:rsidR="00F360D7" w:rsidRPr="001C09B4">
        <w:rPr>
          <w:rFonts w:ascii="Verdana" w:hAnsi="Verdana"/>
          <w:sz w:val="18"/>
          <w:szCs w:val="18"/>
        </w:rPr>
        <w:t xml:space="preserve">mereka </w:t>
      </w:r>
      <w:r w:rsidR="00BF039A" w:rsidRPr="001C09B4">
        <w:rPr>
          <w:rFonts w:ascii="Verdana" w:hAnsi="Verdana"/>
          <w:sz w:val="18"/>
          <w:szCs w:val="18"/>
        </w:rPr>
        <w:t>tidak mengalami kesu</w:t>
      </w:r>
      <w:r w:rsidR="00F360D7" w:rsidRPr="001C09B4">
        <w:rPr>
          <w:rFonts w:ascii="Verdana" w:hAnsi="Verdana"/>
          <w:sz w:val="18"/>
          <w:szCs w:val="18"/>
        </w:rPr>
        <w:t>sah</w:t>
      </w:r>
      <w:r w:rsidR="00BF039A" w:rsidRPr="001C09B4">
        <w:rPr>
          <w:rFonts w:ascii="Verdana" w:hAnsi="Verdana"/>
          <w:sz w:val="18"/>
          <w:szCs w:val="18"/>
        </w:rPr>
        <w:t xml:space="preserve">an sama sekali </w:t>
      </w:r>
      <w:r w:rsidR="00F360D7" w:rsidRPr="001C09B4">
        <w:rPr>
          <w:rFonts w:ascii="Verdana" w:hAnsi="Verdana"/>
          <w:sz w:val="18"/>
          <w:szCs w:val="18"/>
        </w:rPr>
        <w:t>saat</w:t>
      </w:r>
      <w:r w:rsidR="00BF039A" w:rsidRPr="001C09B4">
        <w:rPr>
          <w:rFonts w:ascii="Verdana" w:hAnsi="Verdana"/>
          <w:sz w:val="18"/>
          <w:szCs w:val="18"/>
        </w:rPr>
        <w:t xml:space="preserve"> mengaplikasikan keempat menu tersebut karena materi yang di</w:t>
      </w:r>
      <w:r w:rsidR="00F360D7" w:rsidRPr="001C09B4">
        <w:rPr>
          <w:rFonts w:ascii="Verdana" w:hAnsi="Verdana"/>
          <w:sz w:val="18"/>
          <w:szCs w:val="18"/>
        </w:rPr>
        <w:t>butuh</w:t>
      </w:r>
      <w:r w:rsidR="00BF039A" w:rsidRPr="001C09B4">
        <w:rPr>
          <w:rFonts w:ascii="Verdana" w:hAnsi="Verdana"/>
          <w:sz w:val="18"/>
          <w:szCs w:val="18"/>
        </w:rPr>
        <w:t xml:space="preserve">kan </w:t>
      </w:r>
      <w:r w:rsidR="00F360D7" w:rsidRPr="001C09B4">
        <w:rPr>
          <w:rFonts w:ascii="Verdana" w:hAnsi="Verdana"/>
          <w:sz w:val="18"/>
          <w:szCs w:val="18"/>
        </w:rPr>
        <w:t>sudah</w:t>
      </w:r>
      <w:r w:rsidR="00BF039A" w:rsidRPr="001C09B4">
        <w:rPr>
          <w:rFonts w:ascii="Verdana" w:hAnsi="Verdana"/>
          <w:sz w:val="18"/>
          <w:szCs w:val="18"/>
        </w:rPr>
        <w:t xml:space="preserve"> di</w:t>
      </w:r>
      <w:r w:rsidR="00F360D7" w:rsidRPr="001C09B4">
        <w:rPr>
          <w:rFonts w:ascii="Verdana" w:hAnsi="Verdana"/>
          <w:sz w:val="18"/>
          <w:szCs w:val="18"/>
        </w:rPr>
        <w:t>peta</w:t>
      </w:r>
      <w:r w:rsidR="00BF039A" w:rsidRPr="001C09B4">
        <w:rPr>
          <w:rFonts w:ascii="Verdana" w:hAnsi="Verdana"/>
          <w:sz w:val="18"/>
          <w:szCs w:val="18"/>
        </w:rPr>
        <w:t xml:space="preserve">kan berdasarkan kelas, mata pelajaran dan topik yang </w:t>
      </w:r>
      <w:r w:rsidR="00F360D7" w:rsidRPr="001C09B4">
        <w:rPr>
          <w:rFonts w:ascii="Verdana" w:hAnsi="Verdana"/>
          <w:sz w:val="18"/>
          <w:szCs w:val="18"/>
        </w:rPr>
        <w:t>sudah</w:t>
      </w:r>
      <w:r w:rsidR="00BF039A" w:rsidRPr="001C09B4">
        <w:rPr>
          <w:rFonts w:ascii="Verdana" w:hAnsi="Verdana"/>
          <w:sz w:val="18"/>
          <w:szCs w:val="18"/>
        </w:rPr>
        <w:t xml:space="preserve"> ditentukan. </w:t>
      </w:r>
      <w:r w:rsidR="00F360D7" w:rsidRPr="001C09B4">
        <w:rPr>
          <w:rFonts w:ascii="Verdana" w:hAnsi="Verdana"/>
          <w:sz w:val="18"/>
          <w:szCs w:val="18"/>
        </w:rPr>
        <w:t>Hal</w:t>
      </w:r>
      <w:r w:rsidR="00BF039A" w:rsidRPr="001C09B4">
        <w:rPr>
          <w:rFonts w:ascii="Verdana" w:hAnsi="Verdana"/>
          <w:sz w:val="18"/>
          <w:szCs w:val="18"/>
        </w:rPr>
        <w:t xml:space="preserve"> ini </w:t>
      </w:r>
      <w:r w:rsidR="00F360D7" w:rsidRPr="001C09B4">
        <w:rPr>
          <w:rFonts w:ascii="Verdana" w:hAnsi="Verdana"/>
          <w:sz w:val="18"/>
          <w:szCs w:val="18"/>
        </w:rPr>
        <w:t xml:space="preserve">tentu </w:t>
      </w:r>
      <w:r w:rsidR="00BF039A" w:rsidRPr="001C09B4">
        <w:rPr>
          <w:rFonts w:ascii="Verdana" w:hAnsi="Verdana"/>
          <w:sz w:val="18"/>
          <w:szCs w:val="18"/>
        </w:rPr>
        <w:t>sangat mem</w:t>
      </w:r>
      <w:r w:rsidR="00F360D7" w:rsidRPr="001C09B4">
        <w:rPr>
          <w:rFonts w:ascii="Verdana" w:hAnsi="Verdana"/>
          <w:sz w:val="18"/>
          <w:szCs w:val="18"/>
        </w:rPr>
        <w:t>perm</w:t>
      </w:r>
      <w:r w:rsidR="00BF039A" w:rsidRPr="001C09B4">
        <w:rPr>
          <w:rFonts w:ascii="Verdana" w:hAnsi="Verdana"/>
          <w:sz w:val="18"/>
          <w:szCs w:val="18"/>
        </w:rPr>
        <w:t xml:space="preserve">udah guru </w:t>
      </w:r>
      <w:r w:rsidR="00F360D7" w:rsidRPr="001C09B4">
        <w:rPr>
          <w:rFonts w:ascii="Verdana" w:hAnsi="Verdana"/>
          <w:sz w:val="18"/>
          <w:szCs w:val="18"/>
        </w:rPr>
        <w:t>untuk</w:t>
      </w:r>
      <w:r w:rsidR="00BF039A" w:rsidRPr="001C09B4">
        <w:rPr>
          <w:rFonts w:ascii="Verdana" w:hAnsi="Verdana"/>
          <w:sz w:val="18"/>
          <w:szCs w:val="18"/>
        </w:rPr>
        <w:t xml:space="preserve"> memilah dan menyeleksi materi</w:t>
      </w:r>
      <w:r w:rsidR="00F360D7" w:rsidRPr="001C09B4">
        <w:rPr>
          <w:rFonts w:ascii="Verdana" w:hAnsi="Verdana"/>
          <w:sz w:val="18"/>
          <w:szCs w:val="18"/>
        </w:rPr>
        <w:t>-materi</w:t>
      </w:r>
      <w:r w:rsidR="00BF039A" w:rsidRPr="001C09B4">
        <w:rPr>
          <w:rFonts w:ascii="Verdana" w:hAnsi="Verdana"/>
          <w:sz w:val="18"/>
          <w:szCs w:val="18"/>
        </w:rPr>
        <w:t xml:space="preserve"> yang sesuai dengan tujuan pembelajaran yang ingin dicapai oleh siswa.</w:t>
      </w:r>
    </w:p>
    <w:p w14:paraId="43085434" w14:textId="77777777" w:rsidR="00BF039A" w:rsidRPr="001C09B4" w:rsidRDefault="00A32691" w:rsidP="00071864">
      <w:pPr>
        <w:ind w:left="426" w:firstLine="294"/>
        <w:jc w:val="both"/>
        <w:rPr>
          <w:rFonts w:ascii="Verdana" w:hAnsi="Verdana"/>
          <w:sz w:val="18"/>
          <w:szCs w:val="18"/>
        </w:rPr>
      </w:pPr>
      <w:r w:rsidRPr="001C09B4">
        <w:rPr>
          <w:rFonts w:ascii="Verdana" w:hAnsi="Verdana"/>
          <w:sz w:val="18"/>
          <w:szCs w:val="18"/>
        </w:rPr>
        <w:t>Semua</w:t>
      </w:r>
      <w:r w:rsidR="00BF039A" w:rsidRPr="001C09B4">
        <w:rPr>
          <w:rFonts w:ascii="Verdana" w:hAnsi="Verdana"/>
          <w:sz w:val="18"/>
          <w:szCs w:val="18"/>
        </w:rPr>
        <w:t xml:space="preserve"> materi yang disa</w:t>
      </w:r>
      <w:r w:rsidRPr="001C09B4">
        <w:rPr>
          <w:rFonts w:ascii="Verdana" w:hAnsi="Verdana"/>
          <w:sz w:val="18"/>
          <w:szCs w:val="18"/>
        </w:rPr>
        <w:t>j</w:t>
      </w:r>
      <w:r w:rsidR="00BF039A" w:rsidRPr="001C09B4">
        <w:rPr>
          <w:rFonts w:ascii="Verdana" w:hAnsi="Verdana"/>
          <w:sz w:val="18"/>
          <w:szCs w:val="18"/>
        </w:rPr>
        <w:t xml:space="preserve">ikan tentu mengacu pada buku ajar yang </w:t>
      </w:r>
      <w:r w:rsidRPr="001C09B4">
        <w:rPr>
          <w:rFonts w:ascii="Verdana" w:hAnsi="Verdana"/>
          <w:sz w:val="18"/>
          <w:szCs w:val="18"/>
        </w:rPr>
        <w:t>sud</w:t>
      </w:r>
      <w:r w:rsidR="00BF039A" w:rsidRPr="001C09B4">
        <w:rPr>
          <w:rFonts w:ascii="Verdana" w:hAnsi="Verdana"/>
          <w:sz w:val="18"/>
          <w:szCs w:val="18"/>
        </w:rPr>
        <w:t>ah disediakan sebelumnya d</w:t>
      </w:r>
      <w:r w:rsidRPr="001C09B4">
        <w:rPr>
          <w:rFonts w:ascii="Verdana" w:hAnsi="Verdana"/>
          <w:sz w:val="18"/>
          <w:szCs w:val="18"/>
        </w:rPr>
        <w:t>ar</w:t>
      </w:r>
      <w:r w:rsidR="00BF039A" w:rsidRPr="001C09B4">
        <w:rPr>
          <w:rFonts w:ascii="Verdana" w:hAnsi="Verdana"/>
          <w:sz w:val="18"/>
          <w:szCs w:val="18"/>
        </w:rPr>
        <w:t xml:space="preserve">i buku paket. </w:t>
      </w:r>
      <w:r w:rsidRPr="001C09B4">
        <w:rPr>
          <w:rFonts w:ascii="Verdana" w:hAnsi="Verdana"/>
          <w:sz w:val="18"/>
          <w:szCs w:val="18"/>
        </w:rPr>
        <w:t>Melalui</w:t>
      </w:r>
      <w:r w:rsidR="00BF039A" w:rsidRPr="001C09B4">
        <w:rPr>
          <w:rFonts w:ascii="Verdana" w:hAnsi="Verdana"/>
          <w:sz w:val="18"/>
          <w:szCs w:val="18"/>
        </w:rPr>
        <w:t xml:space="preserve"> video, guru lebih </w:t>
      </w:r>
      <w:r w:rsidRPr="001C09B4">
        <w:rPr>
          <w:rFonts w:ascii="Verdana" w:hAnsi="Verdana"/>
          <w:sz w:val="18"/>
          <w:szCs w:val="18"/>
        </w:rPr>
        <w:t>gampang</w:t>
      </w:r>
      <w:r w:rsidR="00BF039A" w:rsidRPr="001C09B4">
        <w:rPr>
          <w:rFonts w:ascii="Verdana" w:hAnsi="Verdana"/>
          <w:sz w:val="18"/>
          <w:szCs w:val="18"/>
        </w:rPr>
        <w:t xml:space="preserve"> menjelaskan </w:t>
      </w:r>
      <w:r w:rsidRPr="001C09B4">
        <w:rPr>
          <w:rFonts w:ascii="Verdana" w:hAnsi="Verdana"/>
          <w:sz w:val="18"/>
          <w:szCs w:val="18"/>
        </w:rPr>
        <w:t xml:space="preserve">setiap </w:t>
      </w:r>
      <w:r w:rsidR="00BF039A" w:rsidRPr="001C09B4">
        <w:rPr>
          <w:rFonts w:ascii="Verdana" w:hAnsi="Verdana"/>
          <w:sz w:val="18"/>
          <w:szCs w:val="18"/>
        </w:rPr>
        <w:t>materi. Hal ini disampaikan oleh</w:t>
      </w:r>
      <w:r w:rsidR="008D2724" w:rsidRPr="001C09B4">
        <w:rPr>
          <w:rFonts w:ascii="Verdana" w:hAnsi="Verdana"/>
          <w:sz w:val="18"/>
          <w:szCs w:val="18"/>
        </w:rPr>
        <w:t xml:space="preserve"> </w:t>
      </w:r>
      <w:r w:rsidR="00071864" w:rsidRPr="001C09B4">
        <w:rPr>
          <w:rFonts w:ascii="Verdana" w:hAnsi="Verdana"/>
          <w:sz w:val="18"/>
          <w:szCs w:val="18"/>
          <w:lang w:val="en-US"/>
        </w:rPr>
        <w:fldChar w:fldCharType="begin"/>
      </w:r>
      <w:r w:rsidR="00071864" w:rsidRPr="001C09B4">
        <w:rPr>
          <w:rFonts w:ascii="Verdana" w:hAnsi="Verdana"/>
          <w:sz w:val="18"/>
          <w:szCs w:val="18"/>
          <w:lang w:val="en-US"/>
        </w:rPr>
        <w:instrText xml:space="preserve"> CITATION Qur21 \l 1033 </w:instrText>
      </w:r>
      <w:r w:rsidR="00071864" w:rsidRPr="001C09B4">
        <w:rPr>
          <w:rFonts w:ascii="Verdana" w:hAnsi="Verdana"/>
          <w:sz w:val="18"/>
          <w:szCs w:val="18"/>
          <w:lang w:val="en-US"/>
        </w:rPr>
        <w:fldChar w:fldCharType="separate"/>
      </w:r>
      <w:r w:rsidR="00071864" w:rsidRPr="001C09B4">
        <w:rPr>
          <w:rFonts w:ascii="Verdana" w:hAnsi="Verdana"/>
          <w:noProof/>
          <w:sz w:val="18"/>
          <w:szCs w:val="18"/>
          <w:lang w:val="en-US"/>
        </w:rPr>
        <w:t>(Aini, 2021)</w:t>
      </w:r>
      <w:r w:rsidR="00071864" w:rsidRPr="001C09B4">
        <w:rPr>
          <w:rFonts w:ascii="Verdana" w:hAnsi="Verdana"/>
          <w:sz w:val="18"/>
          <w:szCs w:val="18"/>
          <w:lang w:val="en-US"/>
        </w:rPr>
        <w:fldChar w:fldCharType="end"/>
      </w:r>
      <w:r w:rsidR="00071864" w:rsidRPr="001C09B4">
        <w:rPr>
          <w:rFonts w:ascii="Verdana" w:hAnsi="Verdana"/>
          <w:sz w:val="18"/>
          <w:szCs w:val="18"/>
        </w:rPr>
        <w:t xml:space="preserve"> </w:t>
      </w:r>
      <w:r w:rsidR="00BF039A" w:rsidRPr="001C09B4">
        <w:rPr>
          <w:rFonts w:ascii="Verdana" w:hAnsi="Verdana"/>
          <w:sz w:val="18"/>
          <w:szCs w:val="18"/>
        </w:rPr>
        <w:t>bahwa “</w:t>
      </w:r>
      <w:r w:rsidRPr="001C09B4">
        <w:rPr>
          <w:rFonts w:ascii="Verdana" w:hAnsi="Verdana"/>
          <w:sz w:val="18"/>
          <w:szCs w:val="18"/>
        </w:rPr>
        <w:t xml:space="preserve">adapun </w:t>
      </w:r>
      <w:r w:rsidR="00BF039A" w:rsidRPr="001C09B4">
        <w:rPr>
          <w:rFonts w:ascii="Verdana" w:hAnsi="Verdana"/>
          <w:sz w:val="18"/>
          <w:szCs w:val="18"/>
        </w:rPr>
        <w:t>menu yang paling sering di</w:t>
      </w:r>
      <w:r w:rsidRPr="001C09B4">
        <w:rPr>
          <w:rFonts w:ascii="Verdana" w:hAnsi="Verdana"/>
          <w:sz w:val="18"/>
          <w:szCs w:val="18"/>
        </w:rPr>
        <w:t>guna</w:t>
      </w:r>
      <w:r w:rsidR="00BF039A" w:rsidRPr="001C09B4">
        <w:rPr>
          <w:rFonts w:ascii="Verdana" w:hAnsi="Verdana"/>
          <w:sz w:val="18"/>
          <w:szCs w:val="18"/>
        </w:rPr>
        <w:t xml:space="preserve">kan </w:t>
      </w:r>
      <w:r w:rsidRPr="001C09B4">
        <w:rPr>
          <w:rFonts w:ascii="Verdana" w:hAnsi="Verdana"/>
          <w:sz w:val="18"/>
          <w:szCs w:val="18"/>
        </w:rPr>
        <w:t xml:space="preserve">oleh </w:t>
      </w:r>
      <w:r w:rsidR="00BF039A" w:rsidRPr="001C09B4">
        <w:rPr>
          <w:rFonts w:ascii="Verdana" w:hAnsi="Verdana"/>
          <w:sz w:val="18"/>
          <w:szCs w:val="18"/>
        </w:rPr>
        <w:t xml:space="preserve">guru sebagai media pembelajaran dari </w:t>
      </w:r>
      <w:r w:rsidR="00BF039A" w:rsidRPr="001C09B4">
        <w:rPr>
          <w:rFonts w:ascii="Verdana" w:hAnsi="Verdana"/>
          <w:i/>
          <w:sz w:val="18"/>
          <w:szCs w:val="18"/>
        </w:rPr>
        <w:t>daring</w:t>
      </w:r>
      <w:r w:rsidR="00BF039A" w:rsidRPr="001C09B4">
        <w:rPr>
          <w:rFonts w:ascii="Verdana" w:hAnsi="Verdana"/>
          <w:sz w:val="18"/>
          <w:szCs w:val="18"/>
        </w:rPr>
        <w:t xml:space="preserve"> </w:t>
      </w:r>
      <w:r w:rsidRPr="001C09B4">
        <w:rPr>
          <w:rFonts w:ascii="Verdana" w:hAnsi="Verdana"/>
          <w:sz w:val="18"/>
          <w:szCs w:val="18"/>
        </w:rPr>
        <w:t>adalah</w:t>
      </w:r>
      <w:r w:rsidR="00BF039A" w:rsidRPr="001C09B4">
        <w:rPr>
          <w:rFonts w:ascii="Verdana" w:hAnsi="Verdana"/>
          <w:sz w:val="18"/>
          <w:szCs w:val="18"/>
        </w:rPr>
        <w:t xml:space="preserve"> video. Video merupakan menu yang </w:t>
      </w:r>
      <w:r w:rsidRPr="001C09B4">
        <w:rPr>
          <w:rFonts w:ascii="Verdana" w:hAnsi="Verdana"/>
          <w:sz w:val="18"/>
          <w:szCs w:val="18"/>
        </w:rPr>
        <w:t>dapat</w:t>
      </w:r>
      <w:r w:rsidR="00BF039A" w:rsidRPr="001C09B4">
        <w:rPr>
          <w:rFonts w:ascii="Verdana" w:hAnsi="Verdana"/>
          <w:sz w:val="18"/>
          <w:szCs w:val="18"/>
        </w:rPr>
        <w:t xml:space="preserve"> menjelaskan berbagai konten pembelajaran seperti </w:t>
      </w:r>
      <w:r w:rsidRPr="001C09B4">
        <w:rPr>
          <w:rFonts w:ascii="Verdana" w:hAnsi="Verdana"/>
          <w:sz w:val="18"/>
          <w:szCs w:val="18"/>
        </w:rPr>
        <w:t xml:space="preserve">animasi, </w:t>
      </w:r>
      <w:r w:rsidR="00BF039A" w:rsidRPr="001C09B4">
        <w:rPr>
          <w:rFonts w:ascii="Verdana" w:hAnsi="Verdana"/>
          <w:sz w:val="18"/>
          <w:szCs w:val="18"/>
        </w:rPr>
        <w:t xml:space="preserve">audio, visual </w:t>
      </w:r>
      <w:r w:rsidRPr="001C09B4">
        <w:rPr>
          <w:rFonts w:ascii="Verdana" w:hAnsi="Verdana"/>
          <w:sz w:val="18"/>
          <w:szCs w:val="18"/>
        </w:rPr>
        <w:t>maupun</w:t>
      </w:r>
      <w:r w:rsidR="00BF039A" w:rsidRPr="001C09B4">
        <w:rPr>
          <w:rFonts w:ascii="Verdana" w:hAnsi="Verdana"/>
          <w:sz w:val="18"/>
          <w:szCs w:val="18"/>
        </w:rPr>
        <w:t xml:space="preserve"> audio visual.”</w:t>
      </w:r>
    </w:p>
    <w:p w14:paraId="31932CDA" w14:textId="77777777" w:rsidR="00BF039A" w:rsidRPr="001C09B4" w:rsidRDefault="00A32691" w:rsidP="001C09B4">
      <w:pPr>
        <w:ind w:left="426" w:firstLine="294"/>
        <w:jc w:val="both"/>
        <w:rPr>
          <w:rFonts w:ascii="Verdana" w:hAnsi="Verdana"/>
          <w:sz w:val="18"/>
          <w:szCs w:val="18"/>
        </w:rPr>
      </w:pPr>
      <w:r w:rsidRPr="001C09B4">
        <w:rPr>
          <w:rFonts w:ascii="Verdana" w:hAnsi="Verdana"/>
          <w:sz w:val="18"/>
          <w:szCs w:val="18"/>
        </w:rPr>
        <w:t>Setiap g</w:t>
      </w:r>
      <w:r w:rsidR="00BF039A" w:rsidRPr="001C09B4">
        <w:rPr>
          <w:rFonts w:ascii="Verdana" w:hAnsi="Verdana"/>
          <w:sz w:val="18"/>
          <w:szCs w:val="18"/>
        </w:rPr>
        <w:t xml:space="preserve">uru </w:t>
      </w:r>
      <w:r w:rsidRPr="001C09B4">
        <w:rPr>
          <w:rFonts w:ascii="Verdana" w:hAnsi="Verdana"/>
          <w:sz w:val="18"/>
          <w:szCs w:val="18"/>
        </w:rPr>
        <w:t xml:space="preserve">juga </w:t>
      </w:r>
      <w:r w:rsidR="00BF039A" w:rsidRPr="001C09B4">
        <w:rPr>
          <w:rFonts w:ascii="Verdana" w:hAnsi="Verdana"/>
          <w:sz w:val="18"/>
          <w:szCs w:val="18"/>
        </w:rPr>
        <w:t>me</w:t>
      </w:r>
      <w:r w:rsidRPr="001C09B4">
        <w:rPr>
          <w:rFonts w:ascii="Verdana" w:hAnsi="Verdana"/>
          <w:sz w:val="18"/>
          <w:szCs w:val="18"/>
        </w:rPr>
        <w:t>ngguna</w:t>
      </w:r>
      <w:r w:rsidR="00BF039A" w:rsidRPr="001C09B4">
        <w:rPr>
          <w:rFonts w:ascii="Verdana" w:hAnsi="Verdana"/>
          <w:sz w:val="18"/>
          <w:szCs w:val="18"/>
        </w:rPr>
        <w:t xml:space="preserve">kan BSE dikarenakan tidak semua siswa </w:t>
      </w:r>
      <w:r w:rsidR="003A0CE4" w:rsidRPr="001C09B4">
        <w:rPr>
          <w:rFonts w:ascii="Verdana" w:hAnsi="Verdana"/>
          <w:sz w:val="18"/>
          <w:szCs w:val="18"/>
        </w:rPr>
        <w:t>memiliki</w:t>
      </w:r>
      <w:r w:rsidR="00BF039A" w:rsidRPr="001C09B4">
        <w:rPr>
          <w:rFonts w:ascii="Verdana" w:hAnsi="Verdana"/>
          <w:sz w:val="18"/>
          <w:szCs w:val="18"/>
        </w:rPr>
        <w:t xml:space="preserve"> buku cetak dan </w:t>
      </w:r>
      <w:r w:rsidRPr="001C09B4">
        <w:rPr>
          <w:rFonts w:ascii="Verdana" w:hAnsi="Verdana"/>
          <w:sz w:val="18"/>
          <w:szCs w:val="18"/>
        </w:rPr>
        <w:t>manaka</w:t>
      </w:r>
      <w:r w:rsidR="00BF039A" w:rsidRPr="001C09B4">
        <w:rPr>
          <w:rFonts w:ascii="Verdana" w:hAnsi="Verdana"/>
          <w:sz w:val="18"/>
          <w:szCs w:val="18"/>
        </w:rPr>
        <w:t xml:space="preserve">la terdapat </w:t>
      </w:r>
      <w:r w:rsidRPr="001C09B4">
        <w:rPr>
          <w:rFonts w:ascii="Verdana" w:hAnsi="Verdana"/>
          <w:sz w:val="18"/>
          <w:szCs w:val="18"/>
        </w:rPr>
        <w:t xml:space="preserve">beberapa </w:t>
      </w:r>
      <w:r w:rsidR="00BF039A" w:rsidRPr="001C09B4">
        <w:rPr>
          <w:rFonts w:ascii="Verdana" w:hAnsi="Verdana"/>
          <w:sz w:val="18"/>
          <w:szCs w:val="18"/>
        </w:rPr>
        <w:t xml:space="preserve">materi yang perlu dijelaskan melalui gambar dari buku-buku tersebut. Bersamaan dengan </w:t>
      </w:r>
      <w:r w:rsidRPr="001C09B4">
        <w:rPr>
          <w:rFonts w:ascii="Verdana" w:hAnsi="Verdana"/>
          <w:sz w:val="18"/>
          <w:szCs w:val="18"/>
        </w:rPr>
        <w:t>hal tersebut</w:t>
      </w:r>
      <w:r w:rsidR="00BF039A" w:rsidRPr="001C09B4">
        <w:rPr>
          <w:rFonts w:ascii="Verdana" w:hAnsi="Verdana"/>
          <w:sz w:val="18"/>
          <w:szCs w:val="18"/>
        </w:rPr>
        <w:t>,</w:t>
      </w:r>
      <w:r w:rsidR="008D2724" w:rsidRPr="001C09B4">
        <w:rPr>
          <w:rFonts w:ascii="Verdana" w:hAnsi="Verdana"/>
          <w:sz w:val="18"/>
          <w:szCs w:val="18"/>
        </w:rPr>
        <w:t xml:space="preserve"> </w:t>
      </w:r>
      <w:r w:rsidR="008D2724" w:rsidRPr="001C09B4">
        <w:rPr>
          <w:rFonts w:ascii="Verdana" w:hAnsi="Verdana"/>
          <w:sz w:val="18"/>
          <w:szCs w:val="18"/>
        </w:rPr>
        <w:fldChar w:fldCharType="begin"/>
      </w:r>
      <w:r w:rsidR="008D2724" w:rsidRPr="001C09B4">
        <w:rPr>
          <w:rFonts w:ascii="Verdana" w:hAnsi="Verdana"/>
          <w:sz w:val="18"/>
          <w:szCs w:val="18"/>
        </w:rPr>
        <w:instrText xml:space="preserve"> CITATION Muk211 \l 1033 </w:instrText>
      </w:r>
      <w:r w:rsidR="008D2724" w:rsidRPr="001C09B4">
        <w:rPr>
          <w:rFonts w:ascii="Verdana" w:hAnsi="Verdana"/>
          <w:sz w:val="18"/>
          <w:szCs w:val="18"/>
        </w:rPr>
        <w:fldChar w:fldCharType="separate"/>
      </w:r>
      <w:r w:rsidR="008D2724" w:rsidRPr="001C09B4">
        <w:rPr>
          <w:rFonts w:ascii="Verdana" w:hAnsi="Verdana"/>
          <w:noProof/>
          <w:sz w:val="18"/>
          <w:szCs w:val="18"/>
        </w:rPr>
        <w:t>(Mukarromah, 2021)</w:t>
      </w:r>
      <w:r w:rsidR="008D2724" w:rsidRPr="001C09B4">
        <w:rPr>
          <w:rFonts w:ascii="Verdana" w:hAnsi="Verdana"/>
          <w:sz w:val="18"/>
          <w:szCs w:val="18"/>
        </w:rPr>
        <w:fldChar w:fldCharType="end"/>
      </w:r>
      <w:r w:rsidR="00BF039A" w:rsidRPr="001C09B4">
        <w:rPr>
          <w:rFonts w:ascii="Verdana" w:hAnsi="Verdana"/>
          <w:sz w:val="18"/>
          <w:szCs w:val="18"/>
        </w:rPr>
        <w:t xml:space="preserve"> menjelasakan bahwa “</w:t>
      </w:r>
      <w:r w:rsidRPr="001C09B4">
        <w:rPr>
          <w:rFonts w:ascii="Verdana" w:hAnsi="Verdana"/>
          <w:sz w:val="18"/>
          <w:szCs w:val="18"/>
        </w:rPr>
        <w:t>selanjut</w:t>
      </w:r>
      <w:r w:rsidR="00BF039A" w:rsidRPr="001C09B4">
        <w:rPr>
          <w:rFonts w:ascii="Verdana" w:hAnsi="Verdana"/>
          <w:sz w:val="18"/>
          <w:szCs w:val="18"/>
        </w:rPr>
        <w:t xml:space="preserve">nya media lain yang </w:t>
      </w:r>
      <w:r w:rsidRPr="001C09B4">
        <w:rPr>
          <w:rFonts w:ascii="Verdana" w:hAnsi="Verdana"/>
          <w:sz w:val="18"/>
          <w:szCs w:val="18"/>
        </w:rPr>
        <w:t>juga</w:t>
      </w:r>
      <w:r w:rsidR="00BF039A" w:rsidRPr="001C09B4">
        <w:rPr>
          <w:rFonts w:ascii="Verdana" w:hAnsi="Verdana"/>
          <w:sz w:val="18"/>
          <w:szCs w:val="18"/>
        </w:rPr>
        <w:t xml:space="preserve"> di</w:t>
      </w:r>
      <w:r w:rsidRPr="001C09B4">
        <w:rPr>
          <w:rFonts w:ascii="Verdana" w:hAnsi="Verdana"/>
          <w:sz w:val="18"/>
          <w:szCs w:val="18"/>
        </w:rPr>
        <w:t>guna</w:t>
      </w:r>
      <w:r w:rsidR="00F2331E" w:rsidRPr="001C09B4">
        <w:rPr>
          <w:rFonts w:ascii="Verdana" w:hAnsi="Verdana"/>
          <w:sz w:val="18"/>
          <w:szCs w:val="18"/>
        </w:rPr>
        <w:t>kan i</w:t>
      </w:r>
      <w:r w:rsidR="00BF039A" w:rsidRPr="001C09B4">
        <w:rPr>
          <w:rFonts w:ascii="Verdana" w:hAnsi="Verdana"/>
          <w:sz w:val="18"/>
          <w:szCs w:val="18"/>
        </w:rPr>
        <w:t xml:space="preserve">alah BSE (Buku Sekolah Elektronik) dan </w:t>
      </w:r>
      <w:r w:rsidR="00F2331E" w:rsidRPr="001C09B4">
        <w:rPr>
          <w:rFonts w:ascii="Verdana" w:hAnsi="Verdana"/>
          <w:sz w:val="18"/>
          <w:szCs w:val="18"/>
        </w:rPr>
        <w:t xml:space="preserve">beberapa </w:t>
      </w:r>
      <w:r w:rsidR="00BF039A" w:rsidRPr="001C09B4">
        <w:rPr>
          <w:rFonts w:ascii="Verdana" w:hAnsi="Verdana"/>
          <w:sz w:val="18"/>
          <w:szCs w:val="18"/>
        </w:rPr>
        <w:t>Kolom S</w:t>
      </w:r>
      <w:r w:rsidR="00F2331E" w:rsidRPr="001C09B4">
        <w:rPr>
          <w:rFonts w:ascii="Verdana" w:hAnsi="Verdana"/>
          <w:sz w:val="18"/>
          <w:szCs w:val="18"/>
        </w:rPr>
        <w:t>oal melalui google drive. BSE ialah buku-buku yang disaji</w:t>
      </w:r>
      <w:r w:rsidR="00BF039A" w:rsidRPr="001C09B4">
        <w:rPr>
          <w:rFonts w:ascii="Verdana" w:hAnsi="Verdana"/>
          <w:sz w:val="18"/>
          <w:szCs w:val="18"/>
        </w:rPr>
        <w:t xml:space="preserve">kan dalam bentuk PDF elektronik yang </w:t>
      </w:r>
      <w:r w:rsidR="00F2331E" w:rsidRPr="001C09B4">
        <w:rPr>
          <w:rFonts w:ascii="Verdana" w:hAnsi="Verdana"/>
          <w:sz w:val="18"/>
          <w:szCs w:val="18"/>
        </w:rPr>
        <w:t>dapat</w:t>
      </w:r>
      <w:r w:rsidR="00BF039A" w:rsidRPr="001C09B4">
        <w:rPr>
          <w:rFonts w:ascii="Verdana" w:hAnsi="Verdana"/>
          <w:sz w:val="18"/>
          <w:szCs w:val="18"/>
        </w:rPr>
        <w:t xml:space="preserve"> di</w:t>
      </w:r>
      <w:r w:rsidR="00F2331E" w:rsidRPr="001C09B4">
        <w:rPr>
          <w:rFonts w:ascii="Verdana" w:hAnsi="Verdana"/>
          <w:sz w:val="18"/>
          <w:szCs w:val="18"/>
        </w:rPr>
        <w:t>-</w:t>
      </w:r>
      <w:r w:rsidR="00F2331E" w:rsidRPr="001C09B4">
        <w:rPr>
          <w:rFonts w:ascii="Verdana" w:hAnsi="Verdana"/>
          <w:i/>
          <w:iCs/>
          <w:sz w:val="18"/>
          <w:szCs w:val="18"/>
        </w:rPr>
        <w:t>download</w:t>
      </w:r>
      <w:r w:rsidR="00BF039A" w:rsidRPr="001C09B4">
        <w:rPr>
          <w:rFonts w:ascii="Verdana" w:hAnsi="Verdana"/>
          <w:sz w:val="18"/>
          <w:szCs w:val="18"/>
        </w:rPr>
        <w:t xml:space="preserve">, dicetak, bahkan </w:t>
      </w:r>
      <w:r w:rsidR="00F2331E" w:rsidRPr="001C09B4">
        <w:rPr>
          <w:rFonts w:ascii="Verdana" w:hAnsi="Verdana"/>
          <w:sz w:val="18"/>
          <w:szCs w:val="18"/>
        </w:rPr>
        <w:t xml:space="preserve">bisa </w:t>
      </w:r>
      <w:r w:rsidR="00BF039A" w:rsidRPr="001C09B4">
        <w:rPr>
          <w:rFonts w:ascii="Verdana" w:hAnsi="Verdana"/>
          <w:sz w:val="18"/>
          <w:szCs w:val="18"/>
        </w:rPr>
        <w:t>diperbanyak oleh siapa pun.”</w:t>
      </w:r>
    </w:p>
    <w:p w14:paraId="762C787D" w14:textId="77777777" w:rsidR="00BF039A" w:rsidRPr="001C09B4" w:rsidRDefault="00AD6478" w:rsidP="00071864">
      <w:pPr>
        <w:ind w:left="426" w:firstLine="294"/>
        <w:jc w:val="both"/>
        <w:rPr>
          <w:rFonts w:ascii="Verdana" w:hAnsi="Verdana"/>
          <w:sz w:val="18"/>
          <w:szCs w:val="18"/>
        </w:rPr>
      </w:pPr>
      <w:r w:rsidRPr="001C09B4">
        <w:rPr>
          <w:rFonts w:ascii="Verdana" w:hAnsi="Verdana"/>
          <w:sz w:val="18"/>
          <w:szCs w:val="18"/>
        </w:rPr>
        <w:t xml:space="preserve">Menu Kolom Soal dapat juga digunakan oleh guru untuk mencari referensi dalam membuat lembar kerja siswa, soal ulangan untuk mengajukan </w:t>
      </w:r>
      <w:r w:rsidRPr="001C09B4">
        <w:rPr>
          <w:rFonts w:ascii="Verdana" w:hAnsi="Verdana"/>
          <w:sz w:val="18"/>
          <w:szCs w:val="18"/>
        </w:rPr>
        <w:t xml:space="preserve">pertanyaan langsung saat pembelajaran berlangsung untuk memancing siswa untuk berpikir kritis. Sedangkan menu Kolom Soal merupakan kumpulan soal-soal berdasarkan suatu topik tertetu beserta pembahasannya. </w:t>
      </w:r>
      <w:r w:rsidR="00F2331E" w:rsidRPr="001C09B4">
        <w:rPr>
          <w:rFonts w:ascii="Verdana" w:hAnsi="Verdana"/>
          <w:sz w:val="18"/>
          <w:szCs w:val="18"/>
        </w:rPr>
        <w:t>Sedangkan c</w:t>
      </w:r>
      <w:r w:rsidR="00BF039A" w:rsidRPr="001C09B4">
        <w:rPr>
          <w:rFonts w:ascii="Verdana" w:hAnsi="Verdana"/>
          <w:sz w:val="18"/>
          <w:szCs w:val="18"/>
        </w:rPr>
        <w:t xml:space="preserve">ara </w:t>
      </w:r>
      <w:r w:rsidR="00F2331E" w:rsidRPr="001C09B4">
        <w:rPr>
          <w:rFonts w:ascii="Verdana" w:hAnsi="Verdana"/>
          <w:sz w:val="18"/>
          <w:szCs w:val="18"/>
        </w:rPr>
        <w:t>m</w:t>
      </w:r>
      <w:r w:rsidR="00BF039A" w:rsidRPr="001C09B4">
        <w:rPr>
          <w:rFonts w:ascii="Verdana" w:hAnsi="Verdana"/>
          <w:sz w:val="18"/>
          <w:szCs w:val="18"/>
        </w:rPr>
        <w:t xml:space="preserve">emanfaatan menu Kolom Soal </w:t>
      </w:r>
      <w:r w:rsidR="00F2331E" w:rsidRPr="001C09B4">
        <w:rPr>
          <w:rFonts w:ascii="Verdana" w:hAnsi="Verdana"/>
          <w:sz w:val="18"/>
          <w:szCs w:val="18"/>
        </w:rPr>
        <w:t>dapat</w:t>
      </w:r>
      <w:r w:rsidR="00BF039A" w:rsidRPr="001C09B4">
        <w:rPr>
          <w:rFonts w:ascii="Verdana" w:hAnsi="Verdana"/>
          <w:sz w:val="18"/>
          <w:szCs w:val="18"/>
        </w:rPr>
        <w:t xml:space="preserve"> disesuaikan </w:t>
      </w:r>
      <w:r w:rsidR="00F2331E" w:rsidRPr="001C09B4">
        <w:rPr>
          <w:rFonts w:ascii="Verdana" w:hAnsi="Verdana"/>
          <w:sz w:val="18"/>
          <w:szCs w:val="18"/>
        </w:rPr>
        <w:t>melalui</w:t>
      </w:r>
      <w:r w:rsidR="00BF039A" w:rsidRPr="001C09B4">
        <w:rPr>
          <w:rFonts w:ascii="Verdana" w:hAnsi="Verdana"/>
          <w:sz w:val="18"/>
          <w:szCs w:val="18"/>
        </w:rPr>
        <w:t xml:space="preserve"> penilaian harian </w:t>
      </w:r>
      <w:r w:rsidR="003A0CE4" w:rsidRPr="001C09B4">
        <w:rPr>
          <w:rFonts w:ascii="Verdana" w:hAnsi="Verdana"/>
          <w:sz w:val="18"/>
          <w:szCs w:val="18"/>
        </w:rPr>
        <w:t>yakni</w:t>
      </w:r>
      <w:r w:rsidR="00BF039A" w:rsidRPr="001C09B4">
        <w:rPr>
          <w:rFonts w:ascii="Verdana" w:hAnsi="Verdana"/>
          <w:sz w:val="18"/>
          <w:szCs w:val="18"/>
        </w:rPr>
        <w:t xml:space="preserve"> </w:t>
      </w:r>
      <w:r w:rsidR="00F2331E" w:rsidRPr="001C09B4">
        <w:rPr>
          <w:rFonts w:ascii="Verdana" w:hAnsi="Verdana"/>
          <w:sz w:val="18"/>
          <w:szCs w:val="18"/>
        </w:rPr>
        <w:t>apabila tel</w:t>
      </w:r>
      <w:r w:rsidR="00BF039A" w:rsidRPr="001C09B4">
        <w:rPr>
          <w:rFonts w:ascii="Verdana" w:hAnsi="Verdana"/>
          <w:sz w:val="18"/>
          <w:szCs w:val="18"/>
        </w:rPr>
        <w:t>ah menyelesaikan satu subtema atau satu tema ketika me</w:t>
      </w:r>
      <w:r w:rsidRPr="001C09B4">
        <w:rPr>
          <w:rFonts w:ascii="Verdana" w:hAnsi="Verdana"/>
          <w:sz w:val="18"/>
          <w:szCs w:val="18"/>
        </w:rPr>
        <w:t>mbuat penilaian akhir atau evaluasi</w:t>
      </w:r>
      <w:r w:rsidR="00071864" w:rsidRPr="001C09B4">
        <w:rPr>
          <w:rFonts w:ascii="Verdana" w:hAnsi="Verdana"/>
          <w:sz w:val="18"/>
          <w:szCs w:val="18"/>
        </w:rPr>
        <w:t xml:space="preserve"> </w:t>
      </w:r>
      <w:r w:rsidR="00071864" w:rsidRPr="001C09B4">
        <w:rPr>
          <w:rFonts w:ascii="Verdana" w:hAnsi="Verdana"/>
          <w:sz w:val="18"/>
          <w:szCs w:val="18"/>
          <w:lang w:val="en-US"/>
        </w:rPr>
        <w:fldChar w:fldCharType="begin"/>
      </w:r>
      <w:r w:rsidR="00071864" w:rsidRPr="001C09B4">
        <w:rPr>
          <w:rFonts w:ascii="Verdana" w:hAnsi="Verdana"/>
          <w:sz w:val="18"/>
          <w:szCs w:val="18"/>
          <w:lang w:val="en-US"/>
        </w:rPr>
        <w:instrText xml:space="preserve"> CITATION Bab21 \l 1033 </w:instrText>
      </w:r>
      <w:r w:rsidR="00071864" w:rsidRPr="001C09B4">
        <w:rPr>
          <w:rFonts w:ascii="Verdana" w:hAnsi="Verdana"/>
          <w:sz w:val="18"/>
          <w:szCs w:val="18"/>
          <w:lang w:val="en-US"/>
        </w:rPr>
        <w:fldChar w:fldCharType="separate"/>
      </w:r>
      <w:r w:rsidR="00071864" w:rsidRPr="001C09B4">
        <w:rPr>
          <w:rFonts w:ascii="Verdana" w:hAnsi="Verdana"/>
          <w:noProof/>
          <w:sz w:val="18"/>
          <w:szCs w:val="18"/>
          <w:lang w:val="en-US"/>
        </w:rPr>
        <w:t>(Babuddin, 2021)</w:t>
      </w:r>
      <w:r w:rsidR="00071864" w:rsidRPr="001C09B4">
        <w:rPr>
          <w:rFonts w:ascii="Verdana" w:hAnsi="Verdana"/>
          <w:sz w:val="18"/>
          <w:szCs w:val="18"/>
          <w:lang w:val="en-US"/>
        </w:rPr>
        <w:fldChar w:fldCharType="end"/>
      </w:r>
      <w:r w:rsidR="00071864" w:rsidRPr="001C09B4">
        <w:rPr>
          <w:rFonts w:ascii="Verdana" w:hAnsi="Verdana"/>
          <w:sz w:val="18"/>
          <w:szCs w:val="18"/>
        </w:rPr>
        <w:t>.</w:t>
      </w:r>
    </w:p>
    <w:p w14:paraId="231756B0" w14:textId="77777777" w:rsidR="00BF039A" w:rsidRPr="001C09B4" w:rsidRDefault="00BF039A" w:rsidP="00AD6478">
      <w:pPr>
        <w:ind w:left="426" w:firstLine="294"/>
        <w:jc w:val="both"/>
        <w:rPr>
          <w:rFonts w:ascii="Verdana" w:hAnsi="Verdana"/>
          <w:sz w:val="18"/>
          <w:szCs w:val="18"/>
        </w:rPr>
      </w:pPr>
      <w:r w:rsidRPr="001C09B4">
        <w:rPr>
          <w:rFonts w:ascii="Verdana" w:hAnsi="Verdana"/>
          <w:sz w:val="18"/>
          <w:szCs w:val="18"/>
        </w:rPr>
        <w:t>Dalam hasil observasi yang dilak</w:t>
      </w:r>
      <w:r w:rsidR="00AD6478" w:rsidRPr="001C09B4">
        <w:rPr>
          <w:rFonts w:ascii="Verdana" w:hAnsi="Verdana"/>
          <w:sz w:val="18"/>
          <w:szCs w:val="18"/>
        </w:rPr>
        <w:t>sana</w:t>
      </w:r>
      <w:r w:rsidRPr="001C09B4">
        <w:rPr>
          <w:rFonts w:ascii="Verdana" w:hAnsi="Verdana"/>
          <w:sz w:val="18"/>
          <w:szCs w:val="18"/>
        </w:rPr>
        <w:t>kan, pe</w:t>
      </w:r>
      <w:r w:rsidR="00AD6478" w:rsidRPr="001C09B4">
        <w:rPr>
          <w:rFonts w:ascii="Verdana" w:hAnsi="Verdana"/>
          <w:sz w:val="18"/>
          <w:szCs w:val="18"/>
        </w:rPr>
        <w:t>ngguna</w:t>
      </w:r>
      <w:r w:rsidRPr="001C09B4">
        <w:rPr>
          <w:rFonts w:ascii="Verdana" w:hAnsi="Verdana"/>
          <w:sz w:val="18"/>
          <w:szCs w:val="18"/>
        </w:rPr>
        <w:t xml:space="preserve">an keempat menu tersebut </w:t>
      </w:r>
      <w:r w:rsidR="00AD6478" w:rsidRPr="001C09B4">
        <w:rPr>
          <w:rFonts w:ascii="Verdana" w:hAnsi="Verdana"/>
          <w:sz w:val="18"/>
          <w:szCs w:val="18"/>
        </w:rPr>
        <w:t>dapat dikombinasikan sepanjang</w:t>
      </w:r>
      <w:r w:rsidRPr="001C09B4">
        <w:rPr>
          <w:rFonts w:ascii="Verdana" w:hAnsi="Verdana"/>
          <w:sz w:val="18"/>
          <w:szCs w:val="18"/>
        </w:rPr>
        <w:t xml:space="preserve"> proses pembelajaran berlangsung, </w:t>
      </w:r>
      <w:r w:rsidR="00AD6478" w:rsidRPr="001C09B4">
        <w:rPr>
          <w:rFonts w:ascii="Verdana" w:hAnsi="Verdana"/>
          <w:sz w:val="18"/>
          <w:szCs w:val="18"/>
        </w:rPr>
        <w:t>namun</w:t>
      </w:r>
      <w:r w:rsidRPr="001C09B4">
        <w:rPr>
          <w:rFonts w:ascii="Verdana" w:hAnsi="Verdana"/>
          <w:sz w:val="18"/>
          <w:szCs w:val="18"/>
        </w:rPr>
        <w:t xml:space="preserve"> bisa juga diterapkan secara mandiri khusus </w:t>
      </w:r>
      <w:r w:rsidR="00AD6478" w:rsidRPr="001C09B4">
        <w:rPr>
          <w:rFonts w:ascii="Verdana" w:hAnsi="Verdana"/>
          <w:sz w:val="18"/>
          <w:szCs w:val="18"/>
        </w:rPr>
        <w:t xml:space="preserve">untuk </w:t>
      </w:r>
      <w:r w:rsidRPr="001C09B4">
        <w:rPr>
          <w:rFonts w:ascii="Verdana" w:hAnsi="Verdana"/>
          <w:sz w:val="18"/>
          <w:szCs w:val="18"/>
        </w:rPr>
        <w:t>satu menu saja. Dalam menerapkan pembelajaran berbasis GTG yang me</w:t>
      </w:r>
      <w:r w:rsidR="00AD6478" w:rsidRPr="001C09B4">
        <w:rPr>
          <w:rFonts w:ascii="Verdana" w:hAnsi="Verdana"/>
          <w:sz w:val="18"/>
          <w:szCs w:val="18"/>
        </w:rPr>
        <w:t>ngguna</w:t>
      </w:r>
      <w:r w:rsidRPr="001C09B4">
        <w:rPr>
          <w:rFonts w:ascii="Verdana" w:hAnsi="Verdana"/>
          <w:sz w:val="18"/>
          <w:szCs w:val="18"/>
        </w:rPr>
        <w:t xml:space="preserve">kan menu Video, BSE dan Kolom Soal secara otomatis guru </w:t>
      </w:r>
      <w:r w:rsidR="00AD6478" w:rsidRPr="001C09B4">
        <w:rPr>
          <w:rFonts w:ascii="Verdana" w:hAnsi="Verdana"/>
          <w:sz w:val="18"/>
          <w:szCs w:val="18"/>
        </w:rPr>
        <w:t>dapat</w:t>
      </w:r>
      <w:r w:rsidRPr="001C09B4">
        <w:rPr>
          <w:rFonts w:ascii="Verdana" w:hAnsi="Verdana"/>
          <w:sz w:val="18"/>
          <w:szCs w:val="18"/>
        </w:rPr>
        <w:t xml:space="preserve"> bereksperimen dengan berbagai model pembelajaran yang </w:t>
      </w:r>
      <w:r w:rsidR="00AD6478" w:rsidRPr="001C09B4">
        <w:rPr>
          <w:rFonts w:ascii="Verdana" w:hAnsi="Verdana"/>
          <w:sz w:val="18"/>
          <w:szCs w:val="18"/>
        </w:rPr>
        <w:t xml:space="preserve">tentunya selaras </w:t>
      </w:r>
      <w:r w:rsidRPr="001C09B4">
        <w:rPr>
          <w:rFonts w:ascii="Verdana" w:hAnsi="Verdana"/>
          <w:sz w:val="18"/>
          <w:szCs w:val="18"/>
        </w:rPr>
        <w:t xml:space="preserve">dengan topik. Model pembelajaran dengan media </w:t>
      </w:r>
      <w:r w:rsidRPr="001C09B4">
        <w:rPr>
          <w:rFonts w:ascii="Verdana" w:hAnsi="Verdana"/>
          <w:i/>
          <w:sz w:val="18"/>
          <w:szCs w:val="18"/>
        </w:rPr>
        <w:t>daring</w:t>
      </w:r>
      <w:r w:rsidRPr="001C09B4">
        <w:rPr>
          <w:rFonts w:ascii="Verdana" w:hAnsi="Verdana"/>
          <w:sz w:val="18"/>
          <w:szCs w:val="18"/>
        </w:rPr>
        <w:t xml:space="preserve"> yang digunakan oleh guru kelas VI telah menunjukkan pembelajaran yang </w:t>
      </w:r>
      <w:r w:rsidR="00AD6478" w:rsidRPr="001C09B4">
        <w:rPr>
          <w:rFonts w:ascii="Verdana" w:hAnsi="Verdana"/>
          <w:sz w:val="18"/>
          <w:szCs w:val="18"/>
        </w:rPr>
        <w:t xml:space="preserve">sedikit lebih </w:t>
      </w:r>
      <w:r w:rsidRPr="001C09B4">
        <w:rPr>
          <w:rFonts w:ascii="Verdana" w:hAnsi="Verdana"/>
          <w:sz w:val="18"/>
          <w:szCs w:val="18"/>
        </w:rPr>
        <w:t>interaktif, di mana pada proses pembelajaran lebih berpusat pada siswa. Pe</w:t>
      </w:r>
      <w:r w:rsidR="00AD6478" w:rsidRPr="001C09B4">
        <w:rPr>
          <w:rFonts w:ascii="Verdana" w:hAnsi="Verdana"/>
          <w:sz w:val="18"/>
          <w:szCs w:val="18"/>
        </w:rPr>
        <w:t>ngguna</w:t>
      </w:r>
      <w:r w:rsidRPr="001C09B4">
        <w:rPr>
          <w:rFonts w:ascii="Verdana" w:hAnsi="Verdana"/>
          <w:sz w:val="18"/>
          <w:szCs w:val="18"/>
        </w:rPr>
        <w:t>an konten dalam proses pembelajaran menunjukkan adanya pengalaman be</w:t>
      </w:r>
      <w:r w:rsidR="00AD6478" w:rsidRPr="001C09B4">
        <w:rPr>
          <w:rFonts w:ascii="Verdana" w:hAnsi="Verdana"/>
          <w:sz w:val="18"/>
          <w:szCs w:val="18"/>
        </w:rPr>
        <w:t>lajar yang berbeda bagi siswa pada</w:t>
      </w:r>
      <w:r w:rsidRPr="001C09B4">
        <w:rPr>
          <w:rFonts w:ascii="Verdana" w:hAnsi="Verdana"/>
          <w:sz w:val="18"/>
          <w:szCs w:val="18"/>
        </w:rPr>
        <w:t xml:space="preserve"> masing-masing pertemuan. Siswa </w:t>
      </w:r>
      <w:r w:rsidR="00AD6478" w:rsidRPr="001C09B4">
        <w:rPr>
          <w:rFonts w:ascii="Verdana" w:hAnsi="Verdana"/>
          <w:sz w:val="18"/>
          <w:szCs w:val="18"/>
        </w:rPr>
        <w:t>sangat</w:t>
      </w:r>
      <w:r w:rsidRPr="001C09B4">
        <w:rPr>
          <w:rFonts w:ascii="Verdana" w:hAnsi="Verdana"/>
          <w:sz w:val="18"/>
          <w:szCs w:val="18"/>
        </w:rPr>
        <w:t xml:space="preserve"> tertari</w:t>
      </w:r>
      <w:r w:rsidR="00AD6478" w:rsidRPr="001C09B4">
        <w:rPr>
          <w:rFonts w:ascii="Verdana" w:hAnsi="Verdana"/>
          <w:sz w:val="18"/>
          <w:szCs w:val="18"/>
        </w:rPr>
        <w:t>k, semangat dan senang selama pelaksana</w:t>
      </w:r>
      <w:r w:rsidRPr="001C09B4">
        <w:rPr>
          <w:rFonts w:ascii="Verdana" w:hAnsi="Verdana"/>
          <w:sz w:val="18"/>
          <w:szCs w:val="18"/>
        </w:rPr>
        <w:t>an pembelajaran berlangsung.</w:t>
      </w:r>
    </w:p>
    <w:p w14:paraId="51655A67" w14:textId="77777777" w:rsidR="00BF039A" w:rsidRPr="001C09B4" w:rsidRDefault="00AD6478" w:rsidP="00AD6478">
      <w:pPr>
        <w:ind w:left="426" w:firstLine="294"/>
        <w:jc w:val="both"/>
        <w:rPr>
          <w:rFonts w:ascii="Verdana" w:hAnsi="Verdana"/>
          <w:sz w:val="18"/>
          <w:szCs w:val="18"/>
        </w:rPr>
      </w:pPr>
      <w:r w:rsidRPr="001C09B4">
        <w:rPr>
          <w:rFonts w:ascii="Verdana" w:hAnsi="Verdana"/>
          <w:sz w:val="18"/>
          <w:szCs w:val="18"/>
        </w:rPr>
        <w:t>Setelah melaksana</w:t>
      </w:r>
      <w:r w:rsidR="00BF039A" w:rsidRPr="001C09B4">
        <w:rPr>
          <w:rFonts w:ascii="Verdana" w:hAnsi="Verdana"/>
          <w:sz w:val="18"/>
          <w:szCs w:val="18"/>
        </w:rPr>
        <w:t>kan observasi dan wawancara kepada ke</w:t>
      </w:r>
      <w:r w:rsidRPr="001C09B4">
        <w:rPr>
          <w:rFonts w:ascii="Verdana" w:hAnsi="Verdana"/>
          <w:sz w:val="18"/>
          <w:szCs w:val="18"/>
        </w:rPr>
        <w:t>lima</w:t>
      </w:r>
      <w:r w:rsidR="00BF039A" w:rsidRPr="001C09B4">
        <w:rPr>
          <w:rFonts w:ascii="Verdana" w:hAnsi="Verdana"/>
          <w:sz w:val="18"/>
          <w:szCs w:val="18"/>
        </w:rPr>
        <w:t xml:space="preserve"> guru tersebut, </w:t>
      </w:r>
      <w:r w:rsidRPr="001C09B4">
        <w:rPr>
          <w:rFonts w:ascii="Verdana" w:hAnsi="Verdana"/>
          <w:sz w:val="18"/>
          <w:szCs w:val="18"/>
        </w:rPr>
        <w:t>terdapat</w:t>
      </w:r>
      <w:r w:rsidR="00BF039A" w:rsidRPr="001C09B4">
        <w:rPr>
          <w:rFonts w:ascii="Verdana" w:hAnsi="Verdana"/>
          <w:sz w:val="18"/>
          <w:szCs w:val="18"/>
        </w:rPr>
        <w:t xml:space="preserve"> </w:t>
      </w:r>
      <w:r w:rsidRPr="001C09B4">
        <w:rPr>
          <w:rFonts w:ascii="Verdana" w:hAnsi="Verdana"/>
          <w:sz w:val="18"/>
          <w:szCs w:val="18"/>
        </w:rPr>
        <w:t>hasil langkah-langkah yang harus</w:t>
      </w:r>
      <w:r w:rsidR="00BF039A" w:rsidRPr="001C09B4">
        <w:rPr>
          <w:rFonts w:ascii="Verdana" w:hAnsi="Verdana"/>
          <w:sz w:val="18"/>
          <w:szCs w:val="18"/>
        </w:rPr>
        <w:t xml:space="preserve"> dilakukan oleh guru dalam memanfaatkan GTG (Group Telegram) sebagai model pembelajaran </w:t>
      </w:r>
      <w:r w:rsidR="00BF039A" w:rsidRPr="001C09B4">
        <w:rPr>
          <w:rFonts w:ascii="Verdana" w:hAnsi="Verdana"/>
          <w:i/>
          <w:sz w:val="18"/>
          <w:szCs w:val="18"/>
        </w:rPr>
        <w:t xml:space="preserve">daring, </w:t>
      </w:r>
      <w:r w:rsidR="003A0CE4" w:rsidRPr="001C09B4">
        <w:rPr>
          <w:rFonts w:ascii="Verdana" w:hAnsi="Verdana"/>
          <w:sz w:val="18"/>
          <w:szCs w:val="18"/>
        </w:rPr>
        <w:t>yakni</w:t>
      </w:r>
      <w:r w:rsidR="00BF039A" w:rsidRPr="001C09B4">
        <w:rPr>
          <w:rFonts w:ascii="Verdana" w:hAnsi="Verdana"/>
          <w:sz w:val="18"/>
          <w:szCs w:val="18"/>
        </w:rPr>
        <w:t>:</w:t>
      </w:r>
    </w:p>
    <w:p w14:paraId="384A11A9" w14:textId="77777777" w:rsidR="00BF039A" w:rsidRPr="001C09B4" w:rsidRDefault="00BF039A" w:rsidP="00D37C12">
      <w:pPr>
        <w:pStyle w:val="ListParagraph"/>
        <w:numPr>
          <w:ilvl w:val="1"/>
          <w:numId w:val="30"/>
        </w:numPr>
        <w:spacing w:after="0" w:line="240" w:lineRule="auto"/>
        <w:ind w:left="851" w:hanging="425"/>
        <w:jc w:val="both"/>
        <w:rPr>
          <w:rFonts w:ascii="Verdana" w:hAnsi="Verdana"/>
          <w:sz w:val="18"/>
          <w:szCs w:val="18"/>
        </w:rPr>
      </w:pPr>
      <w:r w:rsidRPr="001C09B4">
        <w:rPr>
          <w:rFonts w:ascii="Verdana" w:hAnsi="Verdana"/>
          <w:sz w:val="18"/>
          <w:szCs w:val="18"/>
        </w:rPr>
        <w:t>Pe</w:t>
      </w:r>
      <w:r w:rsidR="00AD6478" w:rsidRPr="001C09B4">
        <w:rPr>
          <w:rFonts w:ascii="Verdana" w:hAnsi="Verdana"/>
          <w:sz w:val="18"/>
          <w:szCs w:val="18"/>
        </w:rPr>
        <w:t>ndahulu</w:t>
      </w:r>
      <w:r w:rsidRPr="001C09B4">
        <w:rPr>
          <w:rFonts w:ascii="Verdana" w:hAnsi="Verdana"/>
          <w:sz w:val="18"/>
          <w:szCs w:val="18"/>
        </w:rPr>
        <w:t>an</w:t>
      </w:r>
    </w:p>
    <w:p w14:paraId="0C945DFC" w14:textId="77777777" w:rsidR="00BF039A" w:rsidRPr="001C09B4" w:rsidRDefault="00BF039A" w:rsidP="006B661A">
      <w:pPr>
        <w:pStyle w:val="ListParagraph"/>
        <w:spacing w:after="0" w:line="240" w:lineRule="auto"/>
        <w:ind w:left="851"/>
        <w:jc w:val="both"/>
        <w:rPr>
          <w:rFonts w:ascii="Verdana" w:hAnsi="Verdana"/>
          <w:sz w:val="18"/>
          <w:szCs w:val="18"/>
        </w:rPr>
      </w:pPr>
      <w:r w:rsidRPr="001C09B4">
        <w:rPr>
          <w:rFonts w:ascii="Verdana" w:hAnsi="Verdana"/>
          <w:sz w:val="18"/>
          <w:szCs w:val="18"/>
        </w:rPr>
        <w:t>Se</w:t>
      </w:r>
      <w:r w:rsidR="00AD6478" w:rsidRPr="001C09B4">
        <w:rPr>
          <w:rFonts w:ascii="Verdana" w:hAnsi="Verdana"/>
          <w:sz w:val="18"/>
          <w:szCs w:val="18"/>
        </w:rPr>
        <w:t>luruh</w:t>
      </w:r>
      <w:r w:rsidRPr="001C09B4">
        <w:rPr>
          <w:rFonts w:ascii="Verdana" w:hAnsi="Verdana"/>
          <w:sz w:val="18"/>
          <w:szCs w:val="18"/>
        </w:rPr>
        <w:t xml:space="preserve"> guru yang </w:t>
      </w:r>
      <w:r w:rsidR="006B661A" w:rsidRPr="001C09B4">
        <w:rPr>
          <w:rFonts w:ascii="Verdana" w:hAnsi="Verdana"/>
          <w:sz w:val="18"/>
          <w:szCs w:val="18"/>
        </w:rPr>
        <w:t>melaksanakan</w:t>
      </w:r>
      <w:r w:rsidRPr="001C09B4">
        <w:rPr>
          <w:rFonts w:ascii="Verdana" w:hAnsi="Verdana"/>
          <w:sz w:val="18"/>
          <w:szCs w:val="18"/>
        </w:rPr>
        <w:t xml:space="preserve"> atau yang bertanggung jawab untuk </w:t>
      </w:r>
      <w:r w:rsidR="006B661A" w:rsidRPr="001C09B4">
        <w:rPr>
          <w:rFonts w:ascii="Verdana" w:hAnsi="Verdana"/>
          <w:sz w:val="18"/>
          <w:szCs w:val="18"/>
        </w:rPr>
        <w:t>melakukan</w:t>
      </w:r>
      <w:r w:rsidRPr="001C09B4">
        <w:rPr>
          <w:rFonts w:ascii="Verdana" w:hAnsi="Verdana"/>
          <w:sz w:val="18"/>
          <w:szCs w:val="18"/>
        </w:rPr>
        <w:t xml:space="preserve"> pembelajaran jarak jauh harus </w:t>
      </w:r>
      <w:r w:rsidR="006B661A" w:rsidRPr="001C09B4">
        <w:rPr>
          <w:rFonts w:ascii="Verdana" w:hAnsi="Verdana"/>
          <w:sz w:val="18"/>
          <w:szCs w:val="18"/>
        </w:rPr>
        <w:t>diawali</w:t>
      </w:r>
      <w:r w:rsidRPr="001C09B4">
        <w:rPr>
          <w:rFonts w:ascii="Verdana" w:hAnsi="Verdana"/>
          <w:sz w:val="18"/>
          <w:szCs w:val="18"/>
        </w:rPr>
        <w:t xml:space="preserve"> dengan baik dan matang seperti merumuskan tujuan belajar, memilih strategi belajar, dan berinisiatif belajar dengan atau tanpa </w:t>
      </w:r>
      <w:r w:rsidR="006B661A" w:rsidRPr="001C09B4">
        <w:rPr>
          <w:rFonts w:ascii="Verdana" w:hAnsi="Verdana"/>
          <w:sz w:val="18"/>
          <w:szCs w:val="18"/>
        </w:rPr>
        <w:t>di</w:t>
      </w:r>
      <w:r w:rsidRPr="001C09B4">
        <w:rPr>
          <w:rFonts w:ascii="Verdana" w:hAnsi="Verdana"/>
          <w:sz w:val="18"/>
          <w:szCs w:val="18"/>
        </w:rPr>
        <w:t xml:space="preserve">bantu orang lain.  </w:t>
      </w:r>
    </w:p>
    <w:p w14:paraId="32E63B01" w14:textId="77777777" w:rsidR="00BF039A" w:rsidRPr="001C09B4" w:rsidRDefault="006B661A" w:rsidP="00D37C12">
      <w:pPr>
        <w:pStyle w:val="ListParagraph"/>
        <w:numPr>
          <w:ilvl w:val="1"/>
          <w:numId w:val="30"/>
        </w:numPr>
        <w:spacing w:after="0" w:line="240" w:lineRule="auto"/>
        <w:ind w:left="851" w:hanging="425"/>
        <w:jc w:val="both"/>
        <w:rPr>
          <w:rFonts w:ascii="Verdana" w:hAnsi="Verdana"/>
          <w:sz w:val="18"/>
          <w:szCs w:val="18"/>
        </w:rPr>
      </w:pPr>
      <w:r w:rsidRPr="001C09B4">
        <w:rPr>
          <w:rFonts w:ascii="Verdana" w:hAnsi="Verdana"/>
          <w:sz w:val="18"/>
          <w:szCs w:val="18"/>
        </w:rPr>
        <w:t>Pematangan</w:t>
      </w:r>
    </w:p>
    <w:p w14:paraId="45726084" w14:textId="77777777" w:rsidR="00BF039A" w:rsidRPr="001C09B4" w:rsidRDefault="006B661A" w:rsidP="00597F5F">
      <w:pPr>
        <w:pStyle w:val="ListParagraph"/>
        <w:spacing w:after="0" w:line="240" w:lineRule="auto"/>
        <w:ind w:left="851"/>
        <w:jc w:val="both"/>
        <w:rPr>
          <w:rFonts w:ascii="Verdana" w:hAnsi="Verdana"/>
          <w:sz w:val="18"/>
          <w:szCs w:val="18"/>
        </w:rPr>
      </w:pPr>
      <w:r w:rsidRPr="001C09B4">
        <w:rPr>
          <w:rFonts w:ascii="Verdana" w:hAnsi="Verdana"/>
          <w:sz w:val="18"/>
          <w:szCs w:val="18"/>
        </w:rPr>
        <w:t>Setiap g</w:t>
      </w:r>
      <w:r w:rsidR="00BF039A" w:rsidRPr="001C09B4">
        <w:rPr>
          <w:rFonts w:ascii="Verdana" w:hAnsi="Verdana"/>
          <w:sz w:val="18"/>
          <w:szCs w:val="18"/>
        </w:rPr>
        <w:t xml:space="preserve">uru </w:t>
      </w:r>
      <w:r w:rsidRPr="001C09B4">
        <w:rPr>
          <w:rFonts w:ascii="Verdana" w:hAnsi="Verdana"/>
          <w:sz w:val="18"/>
          <w:szCs w:val="18"/>
        </w:rPr>
        <w:t>harus</w:t>
      </w:r>
      <w:r w:rsidR="00BF039A" w:rsidRPr="001C09B4">
        <w:rPr>
          <w:rFonts w:ascii="Verdana" w:hAnsi="Verdana"/>
          <w:sz w:val="18"/>
          <w:szCs w:val="18"/>
        </w:rPr>
        <w:t xml:space="preserve"> melakukan </w:t>
      </w:r>
      <w:r w:rsidRPr="001C09B4">
        <w:rPr>
          <w:rFonts w:ascii="Verdana" w:hAnsi="Verdana"/>
          <w:sz w:val="18"/>
          <w:szCs w:val="18"/>
        </w:rPr>
        <w:t>pe</w:t>
      </w:r>
      <w:r w:rsidR="00BF039A" w:rsidRPr="001C09B4">
        <w:rPr>
          <w:rFonts w:ascii="Verdana" w:hAnsi="Verdana"/>
          <w:sz w:val="18"/>
          <w:szCs w:val="18"/>
        </w:rPr>
        <w:t>matang</w:t>
      </w:r>
      <w:r w:rsidRPr="001C09B4">
        <w:rPr>
          <w:rFonts w:ascii="Verdana" w:hAnsi="Verdana"/>
          <w:sz w:val="18"/>
          <w:szCs w:val="18"/>
        </w:rPr>
        <w:t>an</w:t>
      </w:r>
      <w:r w:rsidR="00BF039A" w:rsidRPr="001C09B4">
        <w:rPr>
          <w:rFonts w:ascii="Verdana" w:hAnsi="Verdana"/>
          <w:sz w:val="18"/>
          <w:szCs w:val="18"/>
        </w:rPr>
        <w:t xml:space="preserve"> sebelum menggunakan GTG (Group Telegram) sebagai model pembelajaran </w:t>
      </w:r>
      <w:r w:rsidR="00BF039A" w:rsidRPr="001C09B4">
        <w:rPr>
          <w:rFonts w:ascii="Verdana" w:hAnsi="Verdana"/>
          <w:i/>
          <w:sz w:val="18"/>
          <w:szCs w:val="18"/>
        </w:rPr>
        <w:t>daring</w:t>
      </w:r>
      <w:r w:rsidRPr="001C09B4">
        <w:rPr>
          <w:rFonts w:ascii="Verdana" w:hAnsi="Verdana"/>
          <w:sz w:val="18"/>
          <w:szCs w:val="18"/>
        </w:rPr>
        <w:t xml:space="preserve"> di masing-masing kelas</w:t>
      </w:r>
      <w:r w:rsidR="00BF039A" w:rsidRPr="001C09B4">
        <w:rPr>
          <w:rFonts w:ascii="Verdana" w:hAnsi="Verdana"/>
          <w:sz w:val="18"/>
          <w:szCs w:val="18"/>
        </w:rPr>
        <w:t>. Pe</w:t>
      </w:r>
      <w:r w:rsidRPr="001C09B4">
        <w:rPr>
          <w:rFonts w:ascii="Verdana" w:hAnsi="Verdana"/>
          <w:sz w:val="18"/>
          <w:szCs w:val="18"/>
        </w:rPr>
        <w:t>matang</w:t>
      </w:r>
      <w:r w:rsidR="00BF039A" w:rsidRPr="001C09B4">
        <w:rPr>
          <w:rFonts w:ascii="Verdana" w:hAnsi="Verdana"/>
          <w:sz w:val="18"/>
          <w:szCs w:val="18"/>
        </w:rPr>
        <w:t>an yang di</w:t>
      </w:r>
      <w:r w:rsidRPr="001C09B4">
        <w:rPr>
          <w:rFonts w:ascii="Verdana" w:hAnsi="Verdana"/>
          <w:sz w:val="18"/>
          <w:szCs w:val="18"/>
        </w:rPr>
        <w:t>siap</w:t>
      </w:r>
      <w:r w:rsidR="00BF039A" w:rsidRPr="001C09B4">
        <w:rPr>
          <w:rFonts w:ascii="Verdana" w:hAnsi="Verdana"/>
          <w:sz w:val="18"/>
          <w:szCs w:val="18"/>
        </w:rPr>
        <w:t xml:space="preserve">kan </w:t>
      </w:r>
      <w:r w:rsidRPr="001C09B4">
        <w:rPr>
          <w:rFonts w:ascii="Verdana" w:hAnsi="Verdana"/>
          <w:sz w:val="18"/>
          <w:szCs w:val="18"/>
        </w:rPr>
        <w:t xml:space="preserve">oleh </w:t>
      </w:r>
      <w:r w:rsidR="00BF039A" w:rsidRPr="001C09B4">
        <w:rPr>
          <w:rFonts w:ascii="Verdana" w:hAnsi="Verdana"/>
          <w:sz w:val="18"/>
          <w:szCs w:val="18"/>
        </w:rPr>
        <w:t xml:space="preserve">guru seperti mempersiapkan </w:t>
      </w:r>
      <w:r w:rsidR="00597F5F" w:rsidRPr="001C09B4">
        <w:rPr>
          <w:rFonts w:ascii="Verdana" w:hAnsi="Verdana"/>
          <w:sz w:val="18"/>
          <w:szCs w:val="18"/>
        </w:rPr>
        <w:t xml:space="preserve">silabus dan </w:t>
      </w:r>
      <w:r w:rsidR="00BF039A" w:rsidRPr="001C09B4">
        <w:rPr>
          <w:rFonts w:ascii="Verdana" w:hAnsi="Verdana"/>
          <w:sz w:val="18"/>
          <w:szCs w:val="18"/>
        </w:rPr>
        <w:t>RPP (Rencana Pelaksanaan Pembelajaran), menentukan topik pembelajaran yang akan disampaikan kemudian mencari materi tersebut dalam menu yang ter</w:t>
      </w:r>
      <w:r w:rsidR="00597F5F" w:rsidRPr="001C09B4">
        <w:rPr>
          <w:rFonts w:ascii="Verdana" w:hAnsi="Verdana"/>
          <w:sz w:val="18"/>
          <w:szCs w:val="18"/>
        </w:rPr>
        <w:t>dapat</w:t>
      </w:r>
      <w:r w:rsidR="00BF039A" w:rsidRPr="001C09B4">
        <w:rPr>
          <w:rFonts w:ascii="Verdana" w:hAnsi="Verdana"/>
          <w:sz w:val="18"/>
          <w:szCs w:val="18"/>
        </w:rPr>
        <w:t xml:space="preserve"> d</w:t>
      </w:r>
      <w:r w:rsidR="00597F5F" w:rsidRPr="001C09B4">
        <w:rPr>
          <w:rFonts w:ascii="Verdana" w:hAnsi="Verdana"/>
          <w:sz w:val="18"/>
          <w:szCs w:val="18"/>
        </w:rPr>
        <w:t>i</w:t>
      </w:r>
      <w:r w:rsidR="00BF039A" w:rsidRPr="001C09B4">
        <w:rPr>
          <w:rFonts w:ascii="Verdana" w:hAnsi="Verdana"/>
          <w:sz w:val="18"/>
          <w:szCs w:val="18"/>
        </w:rPr>
        <w:t xml:space="preserve"> GTG (Group Telegram), dan menentukan mode</w:t>
      </w:r>
      <w:r w:rsidR="00597F5F" w:rsidRPr="001C09B4">
        <w:rPr>
          <w:rFonts w:ascii="Verdana" w:hAnsi="Verdana"/>
          <w:sz w:val="18"/>
          <w:szCs w:val="18"/>
        </w:rPr>
        <w:t>l pembelajaran yang akan digunakan</w:t>
      </w:r>
      <w:r w:rsidR="00BF039A" w:rsidRPr="001C09B4">
        <w:rPr>
          <w:rFonts w:ascii="Verdana" w:hAnsi="Verdana"/>
          <w:sz w:val="18"/>
          <w:szCs w:val="18"/>
        </w:rPr>
        <w:t xml:space="preserve">. Setelah menemukan menu dan materi yang sesuai dengan tujuan pembelajaran, guru juga </w:t>
      </w:r>
      <w:r w:rsidR="00597F5F" w:rsidRPr="001C09B4">
        <w:rPr>
          <w:rFonts w:ascii="Verdana" w:hAnsi="Verdana"/>
          <w:sz w:val="18"/>
          <w:szCs w:val="18"/>
        </w:rPr>
        <w:t>harus</w:t>
      </w:r>
      <w:r w:rsidR="00BF039A" w:rsidRPr="001C09B4">
        <w:rPr>
          <w:rFonts w:ascii="Verdana" w:hAnsi="Verdana"/>
          <w:sz w:val="18"/>
          <w:szCs w:val="18"/>
        </w:rPr>
        <w:t xml:space="preserve"> mempersiapkan Lembar Kerja Siswa</w:t>
      </w:r>
      <w:r w:rsidR="00597F5F" w:rsidRPr="001C09B4">
        <w:rPr>
          <w:rFonts w:ascii="Verdana" w:hAnsi="Verdana"/>
          <w:sz w:val="18"/>
          <w:szCs w:val="18"/>
        </w:rPr>
        <w:t xml:space="preserve"> (LKPD</w:t>
      </w:r>
      <w:r w:rsidR="00BF039A" w:rsidRPr="001C09B4">
        <w:rPr>
          <w:rFonts w:ascii="Verdana" w:hAnsi="Verdana"/>
          <w:sz w:val="18"/>
          <w:szCs w:val="18"/>
        </w:rPr>
        <w:t xml:space="preserve">) dan perangkat TIK sebelum </w:t>
      </w:r>
      <w:r w:rsidR="00597F5F" w:rsidRPr="001C09B4">
        <w:rPr>
          <w:rFonts w:ascii="Verdana" w:hAnsi="Verdana"/>
          <w:sz w:val="18"/>
          <w:szCs w:val="18"/>
        </w:rPr>
        <w:t>pelaksana</w:t>
      </w:r>
      <w:r w:rsidR="00BF039A" w:rsidRPr="001C09B4">
        <w:rPr>
          <w:rFonts w:ascii="Verdana" w:hAnsi="Verdana"/>
          <w:sz w:val="18"/>
          <w:szCs w:val="18"/>
        </w:rPr>
        <w:t xml:space="preserve">an pembelajaran berlangsung seperti </w:t>
      </w:r>
      <w:r w:rsidR="00597F5F" w:rsidRPr="001C09B4">
        <w:rPr>
          <w:rFonts w:ascii="Verdana" w:hAnsi="Verdana"/>
          <w:sz w:val="18"/>
          <w:szCs w:val="18"/>
        </w:rPr>
        <w:t xml:space="preserve">laptop maupun </w:t>
      </w:r>
      <w:r w:rsidR="00BF039A" w:rsidRPr="001C09B4">
        <w:rPr>
          <w:rFonts w:ascii="Verdana" w:hAnsi="Verdana"/>
          <w:sz w:val="18"/>
          <w:szCs w:val="18"/>
        </w:rPr>
        <w:t>handphone.</w:t>
      </w:r>
    </w:p>
    <w:p w14:paraId="4FED88E9" w14:textId="77777777" w:rsidR="00BF039A" w:rsidRPr="001C09B4" w:rsidRDefault="00597F5F" w:rsidP="00D37C12">
      <w:pPr>
        <w:pStyle w:val="ListParagraph"/>
        <w:numPr>
          <w:ilvl w:val="1"/>
          <w:numId w:val="30"/>
        </w:numPr>
        <w:spacing w:after="0" w:line="240" w:lineRule="auto"/>
        <w:ind w:left="851" w:hanging="425"/>
        <w:jc w:val="both"/>
        <w:rPr>
          <w:rFonts w:ascii="Verdana" w:hAnsi="Verdana"/>
          <w:sz w:val="18"/>
          <w:szCs w:val="18"/>
        </w:rPr>
      </w:pPr>
      <w:r w:rsidRPr="001C09B4">
        <w:rPr>
          <w:rFonts w:ascii="Verdana" w:hAnsi="Verdana"/>
          <w:sz w:val="18"/>
          <w:szCs w:val="18"/>
        </w:rPr>
        <w:t>Kegiat</w:t>
      </w:r>
      <w:r w:rsidR="00BF039A" w:rsidRPr="001C09B4">
        <w:rPr>
          <w:rFonts w:ascii="Verdana" w:hAnsi="Verdana"/>
          <w:sz w:val="18"/>
          <w:szCs w:val="18"/>
        </w:rPr>
        <w:t>an</w:t>
      </w:r>
      <w:r w:rsidRPr="001C09B4">
        <w:rPr>
          <w:rFonts w:ascii="Verdana" w:hAnsi="Verdana"/>
          <w:sz w:val="18"/>
          <w:szCs w:val="18"/>
        </w:rPr>
        <w:t xml:space="preserve"> Pembelajaran</w:t>
      </w:r>
    </w:p>
    <w:p w14:paraId="66AA2E21" w14:textId="77777777" w:rsidR="00BF039A" w:rsidRPr="001C09B4" w:rsidRDefault="001A7625" w:rsidP="001A7625">
      <w:pPr>
        <w:pStyle w:val="ListParagraph"/>
        <w:spacing w:after="0" w:line="240" w:lineRule="auto"/>
        <w:ind w:left="851"/>
        <w:jc w:val="both"/>
        <w:rPr>
          <w:rFonts w:ascii="Verdana" w:hAnsi="Verdana"/>
          <w:sz w:val="18"/>
          <w:szCs w:val="18"/>
        </w:rPr>
      </w:pPr>
      <w:r w:rsidRPr="001C09B4">
        <w:rPr>
          <w:rFonts w:ascii="Verdana" w:hAnsi="Verdana"/>
          <w:sz w:val="18"/>
          <w:szCs w:val="18"/>
        </w:rPr>
        <w:t>Proses pembelajaran yang dilaksana</w:t>
      </w:r>
      <w:r w:rsidR="00BF039A" w:rsidRPr="001C09B4">
        <w:rPr>
          <w:rFonts w:ascii="Verdana" w:hAnsi="Verdana"/>
          <w:sz w:val="18"/>
          <w:szCs w:val="18"/>
        </w:rPr>
        <w:t>kan berdasarkan hasil observasi di MI Tarbiyatul Islamiyah Sentong Krejengan yang peneliti lakukan sebagai berikut:</w:t>
      </w:r>
    </w:p>
    <w:p w14:paraId="29B89FE0" w14:textId="77777777" w:rsidR="00BF039A" w:rsidRPr="001C09B4" w:rsidRDefault="003000F3" w:rsidP="00D37C12">
      <w:pPr>
        <w:pStyle w:val="ListParagraph"/>
        <w:numPr>
          <w:ilvl w:val="2"/>
          <w:numId w:val="30"/>
        </w:numPr>
        <w:spacing w:after="0" w:line="240" w:lineRule="auto"/>
        <w:ind w:left="1276" w:hanging="425"/>
        <w:jc w:val="both"/>
        <w:rPr>
          <w:rFonts w:ascii="Verdana" w:hAnsi="Verdana"/>
          <w:sz w:val="18"/>
          <w:szCs w:val="18"/>
        </w:rPr>
      </w:pPr>
      <w:r w:rsidRPr="001C09B4">
        <w:rPr>
          <w:rFonts w:ascii="Verdana" w:hAnsi="Verdana"/>
          <w:sz w:val="18"/>
          <w:szCs w:val="18"/>
        </w:rPr>
        <w:lastRenderedPageBreak/>
        <w:t>Kegiatan Awal</w:t>
      </w:r>
    </w:p>
    <w:p w14:paraId="2ADA1FD4" w14:textId="77777777" w:rsidR="00BF039A" w:rsidRPr="001C09B4" w:rsidRDefault="00BF039A" w:rsidP="001A7625">
      <w:pPr>
        <w:pStyle w:val="ListParagraph"/>
        <w:spacing w:after="0" w:line="240" w:lineRule="auto"/>
        <w:ind w:left="1276"/>
        <w:jc w:val="both"/>
        <w:rPr>
          <w:rFonts w:ascii="Verdana" w:hAnsi="Verdana"/>
          <w:sz w:val="18"/>
          <w:szCs w:val="18"/>
        </w:rPr>
      </w:pPr>
      <w:r w:rsidRPr="001C09B4">
        <w:rPr>
          <w:rFonts w:ascii="Verdana" w:hAnsi="Verdana"/>
          <w:sz w:val="18"/>
          <w:szCs w:val="18"/>
        </w:rPr>
        <w:t>Pada kegiatan pe</w:t>
      </w:r>
      <w:r w:rsidR="001A7625" w:rsidRPr="001C09B4">
        <w:rPr>
          <w:rFonts w:ascii="Verdana" w:hAnsi="Verdana"/>
          <w:sz w:val="18"/>
          <w:szCs w:val="18"/>
        </w:rPr>
        <w:t>rmulaan pembelajaran diawal</w:t>
      </w:r>
      <w:r w:rsidRPr="001C09B4">
        <w:rPr>
          <w:rFonts w:ascii="Verdana" w:hAnsi="Verdana"/>
          <w:sz w:val="18"/>
          <w:szCs w:val="18"/>
        </w:rPr>
        <w:t xml:space="preserve">i dengan </w:t>
      </w:r>
      <w:r w:rsidR="001A7625" w:rsidRPr="001C09B4">
        <w:rPr>
          <w:rFonts w:ascii="Verdana" w:hAnsi="Verdana"/>
          <w:sz w:val="18"/>
          <w:szCs w:val="18"/>
        </w:rPr>
        <w:t xml:space="preserve">mengucap </w:t>
      </w:r>
      <w:r w:rsidRPr="001C09B4">
        <w:rPr>
          <w:rFonts w:ascii="Verdana" w:hAnsi="Verdana"/>
          <w:sz w:val="18"/>
          <w:szCs w:val="18"/>
        </w:rPr>
        <w:t xml:space="preserve">salam dan </w:t>
      </w:r>
      <w:r w:rsidR="001A7625" w:rsidRPr="001C09B4">
        <w:rPr>
          <w:rFonts w:ascii="Verdana" w:hAnsi="Verdana"/>
          <w:sz w:val="18"/>
          <w:szCs w:val="18"/>
        </w:rPr>
        <w:t>ber</w:t>
      </w:r>
      <w:r w:rsidRPr="001C09B4">
        <w:rPr>
          <w:rFonts w:ascii="Verdana" w:hAnsi="Verdana"/>
          <w:sz w:val="18"/>
          <w:szCs w:val="18"/>
        </w:rPr>
        <w:t>doa. Se</w:t>
      </w:r>
      <w:r w:rsidR="001A7625" w:rsidRPr="001C09B4">
        <w:rPr>
          <w:rFonts w:ascii="Verdana" w:hAnsi="Verdana"/>
          <w:sz w:val="18"/>
          <w:szCs w:val="18"/>
        </w:rPr>
        <w:t>lanjutnya</w:t>
      </w:r>
      <w:r w:rsidRPr="001C09B4">
        <w:rPr>
          <w:rFonts w:ascii="Verdana" w:hAnsi="Verdana"/>
          <w:sz w:val="18"/>
          <w:szCs w:val="18"/>
        </w:rPr>
        <w:t xml:space="preserve"> guru me</w:t>
      </w:r>
      <w:r w:rsidR="001A7625" w:rsidRPr="001C09B4">
        <w:rPr>
          <w:rFonts w:ascii="Verdana" w:hAnsi="Verdana"/>
          <w:sz w:val="18"/>
          <w:szCs w:val="18"/>
        </w:rPr>
        <w:t>mbaca</w:t>
      </w:r>
      <w:r w:rsidRPr="001C09B4">
        <w:rPr>
          <w:rFonts w:ascii="Verdana" w:hAnsi="Verdana"/>
          <w:sz w:val="18"/>
          <w:szCs w:val="18"/>
        </w:rPr>
        <w:t>kan absensi dan kegiatan literasi seperti hafalan surah</w:t>
      </w:r>
      <w:r w:rsidR="001A7625" w:rsidRPr="001C09B4">
        <w:rPr>
          <w:rFonts w:ascii="Verdana" w:hAnsi="Verdana"/>
          <w:sz w:val="18"/>
          <w:szCs w:val="18"/>
        </w:rPr>
        <w:t>-surah</w:t>
      </w:r>
      <w:r w:rsidRPr="001C09B4">
        <w:rPr>
          <w:rFonts w:ascii="Verdana" w:hAnsi="Verdana"/>
          <w:sz w:val="18"/>
          <w:szCs w:val="18"/>
        </w:rPr>
        <w:t xml:space="preserve"> pendek dan doa harian, membaca buku, menyanyikan lagu</w:t>
      </w:r>
      <w:r w:rsidR="001A7625" w:rsidRPr="001C09B4">
        <w:rPr>
          <w:rFonts w:ascii="Verdana" w:hAnsi="Verdana"/>
          <w:sz w:val="18"/>
          <w:szCs w:val="18"/>
        </w:rPr>
        <w:t>-lagu</w:t>
      </w:r>
      <w:r w:rsidRPr="001C09B4">
        <w:rPr>
          <w:rFonts w:ascii="Verdana" w:hAnsi="Verdana"/>
          <w:sz w:val="18"/>
          <w:szCs w:val="18"/>
        </w:rPr>
        <w:t xml:space="preserve"> nasional, menyanyikan lagu mars PPK dan </w:t>
      </w:r>
      <w:r w:rsidR="001A7625" w:rsidRPr="001C09B4">
        <w:rPr>
          <w:rFonts w:ascii="Verdana" w:hAnsi="Verdana"/>
          <w:sz w:val="18"/>
          <w:szCs w:val="18"/>
        </w:rPr>
        <w:t xml:space="preserve">lain </w:t>
      </w:r>
      <w:r w:rsidRPr="001C09B4">
        <w:rPr>
          <w:rFonts w:ascii="Verdana" w:hAnsi="Verdana"/>
          <w:sz w:val="18"/>
          <w:szCs w:val="18"/>
        </w:rPr>
        <w:t xml:space="preserve">sebagainya. Guru melakukan apersepsi berupa tanya jawab berkaitan dengan materi yang </w:t>
      </w:r>
      <w:r w:rsidR="001A7625" w:rsidRPr="001C09B4">
        <w:rPr>
          <w:rFonts w:ascii="Verdana" w:hAnsi="Verdana"/>
          <w:sz w:val="18"/>
          <w:szCs w:val="18"/>
        </w:rPr>
        <w:t>sud</w:t>
      </w:r>
      <w:r w:rsidRPr="001C09B4">
        <w:rPr>
          <w:rFonts w:ascii="Verdana" w:hAnsi="Verdana"/>
          <w:sz w:val="18"/>
          <w:szCs w:val="18"/>
        </w:rPr>
        <w:t xml:space="preserve">ah dipelajari. </w:t>
      </w:r>
      <w:r w:rsidR="001A7625" w:rsidRPr="001C09B4">
        <w:rPr>
          <w:rFonts w:ascii="Verdana" w:hAnsi="Verdana"/>
          <w:sz w:val="18"/>
          <w:szCs w:val="18"/>
        </w:rPr>
        <w:t>Setelah itu</w:t>
      </w:r>
      <w:r w:rsidRPr="001C09B4">
        <w:rPr>
          <w:rFonts w:ascii="Verdana" w:hAnsi="Verdana"/>
          <w:sz w:val="18"/>
          <w:szCs w:val="18"/>
        </w:rPr>
        <w:t xml:space="preserve"> guru menyampaikan topik pembelajaran.</w:t>
      </w:r>
    </w:p>
    <w:p w14:paraId="0D03DE7C" w14:textId="77777777" w:rsidR="00BF039A" w:rsidRPr="001C09B4" w:rsidRDefault="001A7625" w:rsidP="00D37C12">
      <w:pPr>
        <w:pStyle w:val="ListParagraph"/>
        <w:numPr>
          <w:ilvl w:val="2"/>
          <w:numId w:val="30"/>
        </w:numPr>
        <w:spacing w:after="0" w:line="240" w:lineRule="auto"/>
        <w:ind w:left="1276" w:hanging="425"/>
        <w:jc w:val="both"/>
        <w:rPr>
          <w:rFonts w:ascii="Verdana" w:hAnsi="Verdana"/>
          <w:sz w:val="18"/>
          <w:szCs w:val="18"/>
        </w:rPr>
      </w:pPr>
      <w:r w:rsidRPr="001C09B4">
        <w:rPr>
          <w:rFonts w:ascii="Verdana" w:hAnsi="Verdana"/>
          <w:sz w:val="18"/>
          <w:szCs w:val="18"/>
        </w:rPr>
        <w:t>Kegiatan Pokok</w:t>
      </w:r>
    </w:p>
    <w:p w14:paraId="687B060C" w14:textId="77777777" w:rsidR="00BF039A" w:rsidRPr="001C09B4" w:rsidRDefault="00BF039A" w:rsidP="001A7625">
      <w:pPr>
        <w:pStyle w:val="ListParagraph"/>
        <w:spacing w:after="0" w:line="240" w:lineRule="auto"/>
        <w:ind w:left="1276"/>
        <w:jc w:val="both"/>
        <w:rPr>
          <w:rFonts w:ascii="Verdana" w:hAnsi="Verdana"/>
          <w:sz w:val="18"/>
          <w:szCs w:val="18"/>
        </w:rPr>
      </w:pPr>
      <w:r w:rsidRPr="001C09B4">
        <w:rPr>
          <w:rFonts w:ascii="Verdana" w:hAnsi="Verdana"/>
          <w:sz w:val="18"/>
          <w:szCs w:val="18"/>
        </w:rPr>
        <w:t xml:space="preserve">Pada kegiatan </w:t>
      </w:r>
      <w:r w:rsidR="001A7625" w:rsidRPr="001C09B4">
        <w:rPr>
          <w:rFonts w:ascii="Verdana" w:hAnsi="Verdana"/>
          <w:sz w:val="18"/>
          <w:szCs w:val="18"/>
        </w:rPr>
        <w:t>pokok</w:t>
      </w:r>
      <w:r w:rsidRPr="001C09B4">
        <w:rPr>
          <w:rFonts w:ascii="Verdana" w:hAnsi="Verdana"/>
          <w:sz w:val="18"/>
          <w:szCs w:val="18"/>
        </w:rPr>
        <w:t xml:space="preserve"> guru menampilkan video pembelajaran atau gambar pada BSE. Guru dan siswa bersama-sama unt</w:t>
      </w:r>
      <w:r w:rsidR="001A7625" w:rsidRPr="001C09B4">
        <w:rPr>
          <w:rFonts w:ascii="Verdana" w:hAnsi="Verdana"/>
          <w:sz w:val="18"/>
          <w:szCs w:val="18"/>
        </w:rPr>
        <w:t>uk menyimak video yang ditampilkan. Usai</w:t>
      </w:r>
      <w:r w:rsidRPr="001C09B4">
        <w:rPr>
          <w:rFonts w:ascii="Verdana" w:hAnsi="Verdana"/>
          <w:sz w:val="18"/>
          <w:szCs w:val="18"/>
        </w:rPr>
        <w:t xml:space="preserve"> menyaksikan video, guru dan siswa melakukan tanya jawab </w:t>
      </w:r>
      <w:r w:rsidR="001A7625" w:rsidRPr="001C09B4">
        <w:rPr>
          <w:rFonts w:ascii="Verdana" w:hAnsi="Verdana"/>
          <w:sz w:val="18"/>
          <w:szCs w:val="18"/>
        </w:rPr>
        <w:t xml:space="preserve">yang </w:t>
      </w:r>
      <w:r w:rsidRPr="001C09B4">
        <w:rPr>
          <w:rFonts w:ascii="Verdana" w:hAnsi="Verdana"/>
          <w:sz w:val="18"/>
          <w:szCs w:val="18"/>
        </w:rPr>
        <w:t>ber</w:t>
      </w:r>
      <w:r w:rsidR="001A7625" w:rsidRPr="001C09B4">
        <w:rPr>
          <w:rFonts w:ascii="Verdana" w:hAnsi="Verdana"/>
          <w:sz w:val="18"/>
          <w:szCs w:val="18"/>
        </w:rPr>
        <w:t>hubung</w:t>
      </w:r>
      <w:r w:rsidRPr="001C09B4">
        <w:rPr>
          <w:rFonts w:ascii="Verdana" w:hAnsi="Verdana"/>
          <w:sz w:val="18"/>
          <w:szCs w:val="18"/>
        </w:rPr>
        <w:t xml:space="preserve">an dengan video </w:t>
      </w:r>
      <w:r w:rsidR="001A7625" w:rsidRPr="001C09B4">
        <w:rPr>
          <w:rFonts w:ascii="Verdana" w:hAnsi="Verdana"/>
          <w:sz w:val="18"/>
          <w:szCs w:val="18"/>
        </w:rPr>
        <w:t>tadi. Kemudian guru memberi</w:t>
      </w:r>
      <w:r w:rsidRPr="001C09B4">
        <w:rPr>
          <w:rFonts w:ascii="Verdana" w:hAnsi="Verdana"/>
          <w:sz w:val="18"/>
          <w:szCs w:val="18"/>
        </w:rPr>
        <w:t xml:space="preserve"> bimbingan dan penjelasan pada siswa</w:t>
      </w:r>
      <w:r w:rsidR="001A7625" w:rsidRPr="001C09B4">
        <w:rPr>
          <w:rFonts w:ascii="Verdana" w:hAnsi="Verdana"/>
          <w:sz w:val="18"/>
          <w:szCs w:val="18"/>
        </w:rPr>
        <w:t>nya</w:t>
      </w:r>
      <w:r w:rsidRPr="001C09B4">
        <w:rPr>
          <w:rFonts w:ascii="Verdana" w:hAnsi="Verdana"/>
          <w:sz w:val="18"/>
          <w:szCs w:val="18"/>
        </w:rPr>
        <w:t xml:space="preserve">. </w:t>
      </w:r>
      <w:r w:rsidR="001A7625" w:rsidRPr="001C09B4">
        <w:rPr>
          <w:rFonts w:ascii="Verdana" w:hAnsi="Verdana"/>
          <w:sz w:val="18"/>
          <w:szCs w:val="18"/>
        </w:rPr>
        <w:t>Selanjutnya g</w:t>
      </w:r>
      <w:r w:rsidRPr="001C09B4">
        <w:rPr>
          <w:rFonts w:ascii="Verdana" w:hAnsi="Verdana"/>
          <w:sz w:val="18"/>
          <w:szCs w:val="18"/>
        </w:rPr>
        <w:t xml:space="preserve">uru memberi tugas </w:t>
      </w:r>
      <w:r w:rsidR="001A7625" w:rsidRPr="001C09B4">
        <w:rPr>
          <w:rFonts w:ascii="Verdana" w:hAnsi="Verdana"/>
          <w:sz w:val="18"/>
          <w:szCs w:val="18"/>
        </w:rPr>
        <w:t>apabila siswa</w:t>
      </w:r>
      <w:r w:rsidRPr="001C09B4">
        <w:rPr>
          <w:rFonts w:ascii="Verdana" w:hAnsi="Verdana"/>
          <w:sz w:val="18"/>
          <w:szCs w:val="18"/>
        </w:rPr>
        <w:t xml:space="preserve"> benar-benar </w:t>
      </w:r>
      <w:r w:rsidR="001A7625" w:rsidRPr="001C09B4">
        <w:rPr>
          <w:rFonts w:ascii="Verdana" w:hAnsi="Verdana"/>
          <w:sz w:val="18"/>
          <w:szCs w:val="18"/>
        </w:rPr>
        <w:t>paham pada</w:t>
      </w:r>
      <w:r w:rsidRPr="001C09B4">
        <w:rPr>
          <w:rFonts w:ascii="Verdana" w:hAnsi="Verdana"/>
          <w:sz w:val="18"/>
          <w:szCs w:val="18"/>
        </w:rPr>
        <w:t xml:space="preserve"> materi</w:t>
      </w:r>
      <w:r w:rsidR="001A7625" w:rsidRPr="001C09B4">
        <w:rPr>
          <w:rFonts w:ascii="Verdana" w:hAnsi="Verdana"/>
          <w:sz w:val="18"/>
          <w:szCs w:val="18"/>
        </w:rPr>
        <w:t xml:space="preserve"> yang diajarkan</w:t>
      </w:r>
      <w:r w:rsidRPr="001C09B4">
        <w:rPr>
          <w:rFonts w:ascii="Verdana" w:hAnsi="Verdana"/>
          <w:sz w:val="18"/>
          <w:szCs w:val="18"/>
        </w:rPr>
        <w:t xml:space="preserve">. Guru menjelaskan tugas yang </w:t>
      </w:r>
      <w:r w:rsidR="001A7625" w:rsidRPr="001C09B4">
        <w:rPr>
          <w:rFonts w:ascii="Verdana" w:hAnsi="Verdana"/>
          <w:sz w:val="18"/>
          <w:szCs w:val="18"/>
        </w:rPr>
        <w:t>wajib</w:t>
      </w:r>
      <w:r w:rsidRPr="001C09B4">
        <w:rPr>
          <w:rFonts w:ascii="Verdana" w:hAnsi="Verdana"/>
          <w:sz w:val="18"/>
          <w:szCs w:val="18"/>
        </w:rPr>
        <w:t xml:space="preserve"> dikerjakan </w:t>
      </w:r>
      <w:r w:rsidR="001A7625" w:rsidRPr="001C09B4">
        <w:rPr>
          <w:rFonts w:ascii="Verdana" w:hAnsi="Verdana"/>
          <w:sz w:val="18"/>
          <w:szCs w:val="18"/>
        </w:rPr>
        <w:t xml:space="preserve">oleh </w:t>
      </w:r>
      <w:r w:rsidRPr="001C09B4">
        <w:rPr>
          <w:rFonts w:ascii="Verdana" w:hAnsi="Verdana"/>
          <w:sz w:val="18"/>
          <w:szCs w:val="18"/>
        </w:rPr>
        <w:t>siswa serta membagikan LKPD-nya melalui google drive.</w:t>
      </w:r>
    </w:p>
    <w:p w14:paraId="52A3F3BE" w14:textId="77777777" w:rsidR="00BF039A" w:rsidRPr="001C09B4" w:rsidRDefault="001A7625" w:rsidP="001A7625">
      <w:pPr>
        <w:pStyle w:val="ListParagraph"/>
        <w:spacing w:after="0" w:line="240" w:lineRule="auto"/>
        <w:ind w:left="1276"/>
        <w:jc w:val="both"/>
        <w:rPr>
          <w:rFonts w:ascii="Verdana" w:hAnsi="Verdana"/>
          <w:sz w:val="18"/>
          <w:szCs w:val="18"/>
        </w:rPr>
      </w:pPr>
      <w:r w:rsidRPr="001C09B4">
        <w:rPr>
          <w:rFonts w:ascii="Verdana" w:hAnsi="Verdana"/>
          <w:sz w:val="18"/>
          <w:szCs w:val="18"/>
        </w:rPr>
        <w:t>Setelah</w:t>
      </w:r>
      <w:r w:rsidR="00BF039A" w:rsidRPr="001C09B4">
        <w:rPr>
          <w:rFonts w:ascii="Verdana" w:hAnsi="Verdana"/>
          <w:sz w:val="18"/>
          <w:szCs w:val="18"/>
        </w:rPr>
        <w:t xml:space="preserve"> mendengarkan </w:t>
      </w:r>
      <w:r w:rsidRPr="001C09B4">
        <w:rPr>
          <w:rFonts w:ascii="Verdana" w:hAnsi="Verdana"/>
          <w:sz w:val="18"/>
          <w:szCs w:val="18"/>
        </w:rPr>
        <w:t xml:space="preserve">bimbingan dan </w:t>
      </w:r>
      <w:r w:rsidR="00BF039A" w:rsidRPr="001C09B4">
        <w:rPr>
          <w:rFonts w:ascii="Verdana" w:hAnsi="Verdana"/>
          <w:sz w:val="18"/>
          <w:szCs w:val="18"/>
        </w:rPr>
        <w:t>arahan dari guru untuk menyele</w:t>
      </w:r>
      <w:r w:rsidRPr="001C09B4">
        <w:rPr>
          <w:rFonts w:ascii="Verdana" w:hAnsi="Verdana"/>
          <w:sz w:val="18"/>
          <w:szCs w:val="18"/>
        </w:rPr>
        <w:t>saikan tugas berupa proj</w:t>
      </w:r>
      <w:r w:rsidR="00BF039A" w:rsidRPr="001C09B4">
        <w:rPr>
          <w:rFonts w:ascii="Verdana" w:hAnsi="Verdana"/>
          <w:sz w:val="18"/>
          <w:szCs w:val="18"/>
        </w:rPr>
        <w:t xml:space="preserve">ek. Siswa menjelaskan jawaban pada LKPD yang telah </w:t>
      </w:r>
      <w:r w:rsidRPr="001C09B4">
        <w:rPr>
          <w:rFonts w:ascii="Verdana" w:hAnsi="Verdana"/>
          <w:sz w:val="18"/>
          <w:szCs w:val="18"/>
        </w:rPr>
        <w:t>tersedia dalam</w:t>
      </w:r>
      <w:r w:rsidR="00BF039A" w:rsidRPr="001C09B4">
        <w:rPr>
          <w:rFonts w:ascii="Verdana" w:hAnsi="Verdana"/>
          <w:sz w:val="18"/>
          <w:szCs w:val="18"/>
        </w:rPr>
        <w:t xml:space="preserve"> google drive. Setelah siswa menyelesaikan tugasnya, </w:t>
      </w:r>
      <w:r w:rsidRPr="001C09B4">
        <w:rPr>
          <w:rFonts w:ascii="Verdana" w:hAnsi="Verdana"/>
          <w:sz w:val="18"/>
          <w:szCs w:val="18"/>
        </w:rPr>
        <w:t>setiap</w:t>
      </w:r>
      <w:r w:rsidR="00BF039A" w:rsidRPr="001C09B4">
        <w:rPr>
          <w:rFonts w:ascii="Verdana" w:hAnsi="Verdana"/>
          <w:sz w:val="18"/>
          <w:szCs w:val="18"/>
        </w:rPr>
        <w:t xml:space="preserve"> siswa mempresentasikan hasil belajarnya di GTG</w:t>
      </w:r>
      <w:r w:rsidRPr="001C09B4">
        <w:rPr>
          <w:rFonts w:ascii="Verdana" w:hAnsi="Verdana"/>
          <w:sz w:val="18"/>
          <w:szCs w:val="18"/>
        </w:rPr>
        <w:t xml:space="preserve"> tersebut</w:t>
      </w:r>
      <w:r w:rsidR="00BF039A" w:rsidRPr="001C09B4">
        <w:rPr>
          <w:rFonts w:ascii="Verdana" w:hAnsi="Verdana"/>
          <w:sz w:val="18"/>
          <w:szCs w:val="18"/>
        </w:rPr>
        <w:t xml:space="preserve">. </w:t>
      </w:r>
      <w:r w:rsidRPr="001C09B4">
        <w:rPr>
          <w:rFonts w:ascii="Verdana" w:hAnsi="Verdana"/>
          <w:sz w:val="18"/>
          <w:szCs w:val="18"/>
        </w:rPr>
        <w:t>Selanjutnya</w:t>
      </w:r>
      <w:r w:rsidR="00BF039A" w:rsidRPr="001C09B4">
        <w:rPr>
          <w:rFonts w:ascii="Verdana" w:hAnsi="Verdana"/>
          <w:sz w:val="18"/>
          <w:szCs w:val="18"/>
        </w:rPr>
        <w:t xml:space="preserve"> guru memberikan apresiasi dan penguatan terhadap jawaban yang </w:t>
      </w:r>
      <w:r w:rsidRPr="001C09B4">
        <w:rPr>
          <w:rFonts w:ascii="Verdana" w:hAnsi="Verdana"/>
          <w:sz w:val="18"/>
          <w:szCs w:val="18"/>
        </w:rPr>
        <w:t xml:space="preserve">telah </w:t>
      </w:r>
      <w:r w:rsidR="00BF039A" w:rsidRPr="001C09B4">
        <w:rPr>
          <w:rFonts w:ascii="Verdana" w:hAnsi="Verdana"/>
          <w:sz w:val="18"/>
          <w:szCs w:val="18"/>
        </w:rPr>
        <w:t>disampaikan siswa.</w:t>
      </w:r>
    </w:p>
    <w:p w14:paraId="76CAA3C0" w14:textId="77777777" w:rsidR="00BF039A" w:rsidRPr="001C09B4" w:rsidRDefault="003000F3" w:rsidP="00D37C12">
      <w:pPr>
        <w:pStyle w:val="ListParagraph"/>
        <w:numPr>
          <w:ilvl w:val="2"/>
          <w:numId w:val="30"/>
        </w:numPr>
        <w:spacing w:after="0" w:line="240" w:lineRule="auto"/>
        <w:ind w:left="1276" w:hanging="425"/>
        <w:jc w:val="both"/>
        <w:rPr>
          <w:rFonts w:ascii="Verdana" w:hAnsi="Verdana"/>
          <w:sz w:val="18"/>
          <w:szCs w:val="18"/>
        </w:rPr>
      </w:pPr>
      <w:r w:rsidRPr="001C09B4">
        <w:rPr>
          <w:rFonts w:ascii="Verdana" w:hAnsi="Verdana"/>
          <w:sz w:val="18"/>
          <w:szCs w:val="18"/>
        </w:rPr>
        <w:t>Kegiatan Akhir</w:t>
      </w:r>
    </w:p>
    <w:p w14:paraId="56F8F3E3" w14:textId="77777777" w:rsidR="00BF039A" w:rsidRPr="001C09B4" w:rsidRDefault="00BF039A" w:rsidP="003000F3">
      <w:pPr>
        <w:pStyle w:val="ListParagraph"/>
        <w:spacing w:after="0" w:line="240" w:lineRule="auto"/>
        <w:ind w:left="1276"/>
        <w:jc w:val="both"/>
        <w:rPr>
          <w:rFonts w:ascii="Verdana" w:hAnsi="Verdana"/>
          <w:sz w:val="18"/>
          <w:szCs w:val="18"/>
        </w:rPr>
      </w:pPr>
      <w:r w:rsidRPr="001C09B4">
        <w:rPr>
          <w:rFonts w:ascii="Verdana" w:hAnsi="Verdana"/>
          <w:sz w:val="18"/>
          <w:szCs w:val="18"/>
        </w:rPr>
        <w:t>Kegiatan pembelajaran di</w:t>
      </w:r>
      <w:r w:rsidR="003000F3" w:rsidRPr="001C09B4">
        <w:rPr>
          <w:rFonts w:ascii="Verdana" w:hAnsi="Verdana"/>
          <w:sz w:val="18"/>
          <w:szCs w:val="18"/>
        </w:rPr>
        <w:t>akhir</w:t>
      </w:r>
      <w:r w:rsidRPr="001C09B4">
        <w:rPr>
          <w:rFonts w:ascii="Verdana" w:hAnsi="Verdana"/>
          <w:sz w:val="18"/>
          <w:szCs w:val="18"/>
        </w:rPr>
        <w:t xml:space="preserve">i dengan menarik kesimpulan </w:t>
      </w:r>
      <w:r w:rsidR="003000F3" w:rsidRPr="001C09B4">
        <w:rPr>
          <w:rFonts w:ascii="Verdana" w:hAnsi="Verdana"/>
          <w:sz w:val="18"/>
          <w:szCs w:val="18"/>
        </w:rPr>
        <w:t xml:space="preserve">secara </w:t>
      </w:r>
      <w:r w:rsidRPr="001C09B4">
        <w:rPr>
          <w:rFonts w:ascii="Verdana" w:hAnsi="Verdana"/>
          <w:sz w:val="18"/>
          <w:szCs w:val="18"/>
        </w:rPr>
        <w:t xml:space="preserve">bersama-sama </w:t>
      </w:r>
      <w:r w:rsidR="003000F3" w:rsidRPr="001C09B4">
        <w:rPr>
          <w:rFonts w:ascii="Verdana" w:hAnsi="Verdana"/>
          <w:sz w:val="18"/>
          <w:szCs w:val="18"/>
        </w:rPr>
        <w:t>hingga</w:t>
      </w:r>
      <w:r w:rsidRPr="001C09B4">
        <w:rPr>
          <w:rFonts w:ascii="Verdana" w:hAnsi="Verdana"/>
          <w:sz w:val="18"/>
          <w:szCs w:val="18"/>
        </w:rPr>
        <w:t xml:space="preserve"> waktu pergantian jam pelajaran tiba. Tugas siswa yang tidak </w:t>
      </w:r>
      <w:r w:rsidR="003000F3" w:rsidRPr="001C09B4">
        <w:rPr>
          <w:rFonts w:ascii="Verdana" w:hAnsi="Verdana"/>
          <w:sz w:val="18"/>
          <w:szCs w:val="18"/>
        </w:rPr>
        <w:t>bisa</w:t>
      </w:r>
      <w:r w:rsidRPr="001C09B4">
        <w:rPr>
          <w:rFonts w:ascii="Verdana" w:hAnsi="Verdana"/>
          <w:sz w:val="18"/>
          <w:szCs w:val="18"/>
        </w:rPr>
        <w:t xml:space="preserve"> diselesaikan di madrasah boleh dilanjutkan di rumah</w:t>
      </w:r>
      <w:r w:rsidR="003000F3" w:rsidRPr="001C09B4">
        <w:rPr>
          <w:rFonts w:ascii="Verdana" w:hAnsi="Verdana"/>
          <w:sz w:val="18"/>
          <w:szCs w:val="18"/>
        </w:rPr>
        <w:t>nya</w:t>
      </w:r>
      <w:r w:rsidRPr="001C09B4">
        <w:rPr>
          <w:rFonts w:ascii="Verdana" w:hAnsi="Verdana"/>
          <w:sz w:val="18"/>
          <w:szCs w:val="18"/>
        </w:rPr>
        <w:t>.</w:t>
      </w:r>
    </w:p>
    <w:p w14:paraId="27B11E1D" w14:textId="77777777" w:rsidR="00BF039A" w:rsidRPr="001C09B4" w:rsidRDefault="00BF039A" w:rsidP="00071864">
      <w:pPr>
        <w:ind w:left="426" w:firstLine="294"/>
        <w:jc w:val="both"/>
        <w:rPr>
          <w:rFonts w:ascii="Verdana" w:hAnsi="Verdana"/>
          <w:sz w:val="18"/>
          <w:szCs w:val="18"/>
        </w:rPr>
      </w:pPr>
      <w:r w:rsidRPr="001C09B4">
        <w:rPr>
          <w:rFonts w:ascii="Verdana" w:hAnsi="Verdana"/>
          <w:sz w:val="18"/>
          <w:szCs w:val="18"/>
        </w:rPr>
        <w:t>Setelah dikaji</w:t>
      </w:r>
      <w:r w:rsidR="003000F3" w:rsidRPr="001C09B4">
        <w:rPr>
          <w:rFonts w:ascii="Verdana" w:hAnsi="Verdana"/>
          <w:sz w:val="18"/>
          <w:szCs w:val="18"/>
        </w:rPr>
        <w:t xml:space="preserve"> secara cermat</w:t>
      </w:r>
      <w:r w:rsidRPr="001C09B4">
        <w:rPr>
          <w:rFonts w:ascii="Verdana" w:hAnsi="Verdana"/>
          <w:sz w:val="18"/>
          <w:szCs w:val="18"/>
        </w:rPr>
        <w:t>, berbagai metode yang digunakan oleh guru dalam me</w:t>
      </w:r>
      <w:r w:rsidR="003000F3" w:rsidRPr="001C09B4">
        <w:rPr>
          <w:rFonts w:ascii="Verdana" w:hAnsi="Verdana"/>
          <w:sz w:val="18"/>
          <w:szCs w:val="18"/>
        </w:rPr>
        <w:t>ngguna</w:t>
      </w:r>
      <w:r w:rsidRPr="001C09B4">
        <w:rPr>
          <w:rFonts w:ascii="Verdana" w:hAnsi="Verdana"/>
          <w:sz w:val="18"/>
          <w:szCs w:val="18"/>
        </w:rPr>
        <w:t xml:space="preserve">kan GTG (Group Telegram) sebagai model pembelajaran </w:t>
      </w:r>
      <w:r w:rsidRPr="001C09B4">
        <w:rPr>
          <w:rFonts w:ascii="Verdana" w:hAnsi="Verdana"/>
          <w:i/>
          <w:sz w:val="18"/>
          <w:szCs w:val="18"/>
        </w:rPr>
        <w:t>daring</w:t>
      </w:r>
      <w:r w:rsidRPr="001C09B4">
        <w:rPr>
          <w:rFonts w:ascii="Verdana" w:hAnsi="Verdana"/>
          <w:sz w:val="18"/>
          <w:szCs w:val="18"/>
        </w:rPr>
        <w:t xml:space="preserve"> </w:t>
      </w:r>
      <w:r w:rsidR="003000F3" w:rsidRPr="001C09B4">
        <w:rPr>
          <w:rFonts w:ascii="Verdana" w:hAnsi="Verdana"/>
          <w:sz w:val="18"/>
          <w:szCs w:val="18"/>
        </w:rPr>
        <w:t>ketika</w:t>
      </w:r>
      <w:r w:rsidRPr="001C09B4">
        <w:rPr>
          <w:rFonts w:ascii="Verdana" w:hAnsi="Verdana"/>
          <w:sz w:val="18"/>
          <w:szCs w:val="18"/>
        </w:rPr>
        <w:t xml:space="preserve"> proses pembelajaran </w:t>
      </w:r>
      <w:r w:rsidR="003000F3" w:rsidRPr="001C09B4">
        <w:rPr>
          <w:rFonts w:ascii="Verdana" w:hAnsi="Verdana"/>
          <w:sz w:val="18"/>
          <w:szCs w:val="18"/>
        </w:rPr>
        <w:t>bisa</w:t>
      </w:r>
      <w:r w:rsidRPr="001C09B4">
        <w:rPr>
          <w:rFonts w:ascii="Verdana" w:hAnsi="Verdana"/>
          <w:sz w:val="18"/>
          <w:szCs w:val="18"/>
        </w:rPr>
        <w:t xml:space="preserve"> dikelompokkan sebagai berikut</w:t>
      </w:r>
      <w:r w:rsidR="00071864" w:rsidRPr="001C09B4">
        <w:rPr>
          <w:rFonts w:ascii="Verdana" w:hAnsi="Verdana"/>
          <w:sz w:val="18"/>
          <w:szCs w:val="18"/>
        </w:rPr>
        <w:t xml:space="preserve"> </w:t>
      </w:r>
      <w:r w:rsidR="00071864" w:rsidRPr="001C09B4">
        <w:rPr>
          <w:rFonts w:ascii="Verdana" w:hAnsi="Verdana"/>
          <w:sz w:val="18"/>
          <w:szCs w:val="18"/>
          <w:lang w:val="en-US"/>
        </w:rPr>
        <w:fldChar w:fldCharType="begin"/>
      </w:r>
      <w:r w:rsidR="00071864" w:rsidRPr="001C09B4">
        <w:rPr>
          <w:rFonts w:ascii="Verdana" w:hAnsi="Verdana"/>
          <w:sz w:val="18"/>
          <w:szCs w:val="18"/>
          <w:lang w:val="en-US"/>
        </w:rPr>
        <w:instrText xml:space="preserve"> CITATION Lub21 \l 1033 </w:instrText>
      </w:r>
      <w:r w:rsidR="00071864" w:rsidRPr="001C09B4">
        <w:rPr>
          <w:rFonts w:ascii="Verdana" w:hAnsi="Verdana"/>
          <w:sz w:val="18"/>
          <w:szCs w:val="18"/>
          <w:lang w:val="en-US"/>
        </w:rPr>
        <w:fldChar w:fldCharType="separate"/>
      </w:r>
      <w:r w:rsidR="00071864" w:rsidRPr="001C09B4">
        <w:rPr>
          <w:rFonts w:ascii="Verdana" w:hAnsi="Verdana"/>
          <w:noProof/>
          <w:sz w:val="18"/>
          <w:szCs w:val="18"/>
          <w:lang w:val="en-US"/>
        </w:rPr>
        <w:t>(Lubabah, 2021)</w:t>
      </w:r>
      <w:r w:rsidR="00071864" w:rsidRPr="001C09B4">
        <w:rPr>
          <w:rFonts w:ascii="Verdana" w:hAnsi="Verdana"/>
          <w:sz w:val="18"/>
          <w:szCs w:val="18"/>
          <w:lang w:val="en-US"/>
        </w:rPr>
        <w:fldChar w:fldCharType="end"/>
      </w:r>
      <w:r w:rsidR="00071864" w:rsidRPr="001C09B4">
        <w:rPr>
          <w:rFonts w:ascii="Verdana" w:hAnsi="Verdana"/>
          <w:sz w:val="18"/>
          <w:szCs w:val="18"/>
        </w:rPr>
        <w:t>:</w:t>
      </w:r>
    </w:p>
    <w:p w14:paraId="50DCFF6C" w14:textId="77777777" w:rsidR="00BF039A" w:rsidRPr="001C09B4" w:rsidRDefault="003000F3" w:rsidP="00D37C12">
      <w:pPr>
        <w:pStyle w:val="ListParagraph"/>
        <w:numPr>
          <w:ilvl w:val="0"/>
          <w:numId w:val="32"/>
        </w:numPr>
        <w:spacing w:after="0" w:line="240" w:lineRule="auto"/>
        <w:ind w:left="851" w:hanging="425"/>
        <w:jc w:val="both"/>
        <w:rPr>
          <w:rFonts w:ascii="Verdana" w:hAnsi="Verdana"/>
          <w:sz w:val="18"/>
          <w:szCs w:val="18"/>
        </w:rPr>
      </w:pPr>
      <w:r w:rsidRPr="001C09B4">
        <w:rPr>
          <w:rFonts w:ascii="Verdana" w:hAnsi="Verdana"/>
          <w:sz w:val="18"/>
          <w:szCs w:val="18"/>
        </w:rPr>
        <w:t>Kegiatan Awal</w:t>
      </w:r>
    </w:p>
    <w:p w14:paraId="493FB79D" w14:textId="77777777" w:rsidR="00BF039A" w:rsidRPr="001C09B4" w:rsidRDefault="00BF039A" w:rsidP="003000F3">
      <w:pPr>
        <w:pStyle w:val="ListParagraph"/>
        <w:spacing w:after="0" w:line="240" w:lineRule="auto"/>
        <w:ind w:left="851"/>
        <w:jc w:val="both"/>
        <w:rPr>
          <w:rFonts w:ascii="Verdana" w:hAnsi="Verdana"/>
          <w:sz w:val="18"/>
          <w:szCs w:val="18"/>
        </w:rPr>
      </w:pPr>
      <w:r w:rsidRPr="001C09B4">
        <w:rPr>
          <w:rFonts w:ascii="Verdana" w:hAnsi="Verdana"/>
          <w:sz w:val="18"/>
          <w:szCs w:val="18"/>
        </w:rPr>
        <w:t xml:space="preserve">Pada bagian </w:t>
      </w:r>
      <w:r w:rsidR="003000F3" w:rsidRPr="001C09B4">
        <w:rPr>
          <w:rFonts w:ascii="Verdana" w:hAnsi="Verdana"/>
          <w:sz w:val="18"/>
          <w:szCs w:val="18"/>
        </w:rPr>
        <w:t>awal</w:t>
      </w:r>
      <w:r w:rsidRPr="001C09B4">
        <w:rPr>
          <w:rFonts w:ascii="Verdana" w:hAnsi="Verdana"/>
          <w:sz w:val="18"/>
          <w:szCs w:val="18"/>
        </w:rPr>
        <w:t xml:space="preserve"> ini guru mengucapkan salam pembuka yang </w:t>
      </w:r>
      <w:r w:rsidR="003000F3" w:rsidRPr="001C09B4">
        <w:rPr>
          <w:rFonts w:ascii="Verdana" w:hAnsi="Verdana"/>
          <w:sz w:val="18"/>
          <w:szCs w:val="18"/>
        </w:rPr>
        <w:t xml:space="preserve">selanjutnya </w:t>
      </w:r>
      <w:r w:rsidRPr="001C09B4">
        <w:rPr>
          <w:rFonts w:ascii="Verdana" w:hAnsi="Verdana"/>
          <w:sz w:val="18"/>
          <w:szCs w:val="18"/>
        </w:rPr>
        <w:t xml:space="preserve">disusul dengan </w:t>
      </w:r>
      <w:r w:rsidR="003000F3" w:rsidRPr="001C09B4">
        <w:rPr>
          <w:rFonts w:ascii="Verdana" w:hAnsi="Verdana"/>
          <w:sz w:val="18"/>
          <w:szCs w:val="18"/>
        </w:rPr>
        <w:t>mengabsen</w:t>
      </w:r>
      <w:r w:rsidRPr="001C09B4">
        <w:rPr>
          <w:rFonts w:ascii="Verdana" w:hAnsi="Verdana"/>
          <w:sz w:val="18"/>
          <w:szCs w:val="18"/>
        </w:rPr>
        <w:t xml:space="preserve"> siswa untuk memastika siswanya siap menerima pelajaran</w:t>
      </w:r>
      <w:r w:rsidR="00CB05CF" w:rsidRPr="001C09B4">
        <w:rPr>
          <w:rFonts w:ascii="Verdana" w:hAnsi="Verdana"/>
          <w:sz w:val="18"/>
          <w:szCs w:val="18"/>
        </w:rPr>
        <w:t xml:space="preserve"> secara</w:t>
      </w:r>
      <w:r w:rsidRPr="001C09B4">
        <w:rPr>
          <w:rFonts w:ascii="Verdana" w:hAnsi="Verdana"/>
          <w:sz w:val="18"/>
          <w:szCs w:val="18"/>
        </w:rPr>
        <w:t xml:space="preserve"> </w:t>
      </w:r>
      <w:r w:rsidRPr="001C09B4">
        <w:rPr>
          <w:rFonts w:ascii="Verdana" w:hAnsi="Verdana"/>
          <w:i/>
          <w:sz w:val="18"/>
          <w:szCs w:val="18"/>
        </w:rPr>
        <w:t>online</w:t>
      </w:r>
      <w:r w:rsidRPr="001C09B4">
        <w:rPr>
          <w:rFonts w:ascii="Verdana" w:hAnsi="Verdana"/>
          <w:sz w:val="18"/>
          <w:szCs w:val="18"/>
        </w:rPr>
        <w:t>.</w:t>
      </w:r>
    </w:p>
    <w:p w14:paraId="2C73D2A9" w14:textId="77777777" w:rsidR="00BF039A" w:rsidRPr="001C09B4" w:rsidRDefault="00BF039A" w:rsidP="00D37C12">
      <w:pPr>
        <w:pStyle w:val="ListParagraph"/>
        <w:numPr>
          <w:ilvl w:val="0"/>
          <w:numId w:val="32"/>
        </w:numPr>
        <w:spacing w:after="0" w:line="240" w:lineRule="auto"/>
        <w:ind w:left="851" w:hanging="425"/>
        <w:jc w:val="both"/>
        <w:rPr>
          <w:rFonts w:ascii="Verdana" w:hAnsi="Verdana"/>
          <w:sz w:val="18"/>
          <w:szCs w:val="18"/>
        </w:rPr>
      </w:pPr>
      <w:r w:rsidRPr="001C09B4">
        <w:rPr>
          <w:rFonts w:ascii="Verdana" w:hAnsi="Verdana"/>
          <w:sz w:val="18"/>
          <w:szCs w:val="18"/>
        </w:rPr>
        <w:t>Demonstrasi</w:t>
      </w:r>
    </w:p>
    <w:p w14:paraId="726561F3" w14:textId="77777777" w:rsidR="00BF039A" w:rsidRPr="001C09B4" w:rsidRDefault="00BF039A" w:rsidP="0095686F">
      <w:pPr>
        <w:pStyle w:val="ListParagraph"/>
        <w:spacing w:after="0" w:line="240" w:lineRule="auto"/>
        <w:ind w:left="851"/>
        <w:jc w:val="both"/>
        <w:rPr>
          <w:rFonts w:ascii="Verdana" w:hAnsi="Verdana"/>
          <w:sz w:val="18"/>
          <w:szCs w:val="18"/>
        </w:rPr>
      </w:pPr>
      <w:r w:rsidRPr="001C09B4">
        <w:rPr>
          <w:rFonts w:ascii="Verdana" w:hAnsi="Verdana"/>
          <w:sz w:val="18"/>
          <w:szCs w:val="18"/>
        </w:rPr>
        <w:t xml:space="preserve">Kegiatan belajar </w:t>
      </w:r>
      <w:r w:rsidR="002F50FB" w:rsidRPr="001C09B4">
        <w:rPr>
          <w:rFonts w:ascii="Verdana" w:hAnsi="Verdana"/>
          <w:sz w:val="18"/>
          <w:szCs w:val="18"/>
        </w:rPr>
        <w:t>mela</w:t>
      </w:r>
      <w:r w:rsidR="0095686F" w:rsidRPr="001C09B4">
        <w:rPr>
          <w:rFonts w:ascii="Verdana" w:hAnsi="Verdana"/>
          <w:sz w:val="18"/>
          <w:szCs w:val="18"/>
        </w:rPr>
        <w:t>l</w:t>
      </w:r>
      <w:r w:rsidR="002F50FB" w:rsidRPr="001C09B4">
        <w:rPr>
          <w:rFonts w:ascii="Verdana" w:hAnsi="Verdana"/>
          <w:sz w:val="18"/>
          <w:szCs w:val="18"/>
        </w:rPr>
        <w:t>ui</w:t>
      </w:r>
      <w:r w:rsidRPr="001C09B4">
        <w:rPr>
          <w:rFonts w:ascii="Verdana" w:hAnsi="Verdana"/>
          <w:sz w:val="18"/>
          <w:szCs w:val="18"/>
        </w:rPr>
        <w:t xml:space="preserve"> metode demonstrasi dilak</w:t>
      </w:r>
      <w:r w:rsidR="002F50FB" w:rsidRPr="001C09B4">
        <w:rPr>
          <w:rFonts w:ascii="Verdana" w:hAnsi="Verdana"/>
          <w:sz w:val="18"/>
          <w:szCs w:val="18"/>
        </w:rPr>
        <w:t>sana</w:t>
      </w:r>
      <w:r w:rsidRPr="001C09B4">
        <w:rPr>
          <w:rFonts w:ascii="Verdana" w:hAnsi="Verdana"/>
          <w:sz w:val="18"/>
          <w:szCs w:val="18"/>
        </w:rPr>
        <w:t xml:space="preserve">an oleh guru untuk menjelaskan materi-materi yang </w:t>
      </w:r>
      <w:r w:rsidR="002F50FB" w:rsidRPr="001C09B4">
        <w:rPr>
          <w:rFonts w:ascii="Verdana" w:hAnsi="Verdana"/>
          <w:sz w:val="18"/>
          <w:szCs w:val="18"/>
        </w:rPr>
        <w:t>ber</w:t>
      </w:r>
      <w:r w:rsidRPr="001C09B4">
        <w:rPr>
          <w:rFonts w:ascii="Verdana" w:hAnsi="Verdana"/>
          <w:sz w:val="18"/>
          <w:szCs w:val="18"/>
        </w:rPr>
        <w:t xml:space="preserve">sifat umum dan teoritis seperti pada materi PKn, Sejarah </w:t>
      </w:r>
      <w:r w:rsidR="0095686F" w:rsidRPr="001C09B4">
        <w:rPr>
          <w:rFonts w:ascii="Verdana" w:hAnsi="Verdana"/>
          <w:sz w:val="18"/>
          <w:szCs w:val="18"/>
        </w:rPr>
        <w:t>Indonesia</w:t>
      </w:r>
      <w:r w:rsidRPr="001C09B4">
        <w:rPr>
          <w:rFonts w:ascii="Verdana" w:hAnsi="Verdana"/>
          <w:sz w:val="18"/>
          <w:szCs w:val="18"/>
        </w:rPr>
        <w:t>,</w:t>
      </w:r>
      <w:r w:rsidR="002F50FB" w:rsidRPr="001C09B4">
        <w:rPr>
          <w:rFonts w:ascii="Verdana" w:hAnsi="Verdana"/>
          <w:sz w:val="18"/>
          <w:szCs w:val="18"/>
        </w:rPr>
        <w:t xml:space="preserve"> maupun</w:t>
      </w:r>
      <w:r w:rsidRPr="001C09B4">
        <w:rPr>
          <w:rFonts w:ascii="Verdana" w:hAnsi="Verdana"/>
          <w:sz w:val="18"/>
          <w:szCs w:val="18"/>
        </w:rPr>
        <w:t xml:space="preserve"> siklus makhluk hidup. Guru</w:t>
      </w:r>
      <w:r w:rsidR="002F50FB" w:rsidRPr="001C09B4">
        <w:rPr>
          <w:rFonts w:ascii="Verdana" w:hAnsi="Verdana"/>
          <w:sz w:val="18"/>
          <w:szCs w:val="18"/>
        </w:rPr>
        <w:t xml:space="preserve"> juga</w:t>
      </w:r>
      <w:r w:rsidRPr="001C09B4">
        <w:rPr>
          <w:rFonts w:ascii="Verdana" w:hAnsi="Verdana"/>
          <w:sz w:val="18"/>
          <w:szCs w:val="18"/>
        </w:rPr>
        <w:t xml:space="preserve"> menjelaskan materi melalui </w:t>
      </w:r>
      <w:r w:rsidR="002F50FB" w:rsidRPr="001C09B4">
        <w:rPr>
          <w:rFonts w:ascii="Verdana" w:hAnsi="Verdana"/>
          <w:sz w:val="18"/>
          <w:szCs w:val="18"/>
        </w:rPr>
        <w:t xml:space="preserve">audio, </w:t>
      </w:r>
      <w:r w:rsidRPr="001C09B4">
        <w:rPr>
          <w:rFonts w:ascii="Verdana" w:hAnsi="Verdana"/>
          <w:sz w:val="18"/>
          <w:szCs w:val="18"/>
        </w:rPr>
        <w:t xml:space="preserve">video, </w:t>
      </w:r>
      <w:r w:rsidR="002F50FB" w:rsidRPr="001C09B4">
        <w:rPr>
          <w:rFonts w:ascii="Verdana" w:hAnsi="Verdana"/>
          <w:sz w:val="18"/>
          <w:szCs w:val="18"/>
        </w:rPr>
        <w:t xml:space="preserve">atau </w:t>
      </w:r>
      <w:r w:rsidRPr="001C09B4">
        <w:rPr>
          <w:rFonts w:ascii="Verdana" w:hAnsi="Verdana"/>
          <w:sz w:val="18"/>
          <w:szCs w:val="18"/>
        </w:rPr>
        <w:t>gambar</w:t>
      </w:r>
      <w:r w:rsidR="002F50FB" w:rsidRPr="001C09B4">
        <w:rPr>
          <w:rFonts w:ascii="Verdana" w:hAnsi="Verdana"/>
          <w:sz w:val="18"/>
          <w:szCs w:val="18"/>
        </w:rPr>
        <w:t xml:space="preserve"> sesuai dengan topik </w:t>
      </w:r>
      <w:r w:rsidRPr="001C09B4">
        <w:rPr>
          <w:rFonts w:ascii="Verdana" w:hAnsi="Verdana"/>
          <w:sz w:val="18"/>
          <w:szCs w:val="18"/>
        </w:rPr>
        <w:t>belajar yang</w:t>
      </w:r>
      <w:r w:rsidR="002F50FB" w:rsidRPr="001C09B4">
        <w:rPr>
          <w:rFonts w:ascii="Verdana" w:hAnsi="Verdana"/>
          <w:sz w:val="18"/>
          <w:szCs w:val="18"/>
        </w:rPr>
        <w:t xml:space="preserve"> sudah</w:t>
      </w:r>
      <w:r w:rsidRPr="001C09B4">
        <w:rPr>
          <w:rFonts w:ascii="Verdana" w:hAnsi="Verdana"/>
          <w:sz w:val="18"/>
          <w:szCs w:val="18"/>
        </w:rPr>
        <w:t xml:space="preserve"> dipelajari dan tersedia dalam GTG. Perangkat </w:t>
      </w:r>
      <w:r w:rsidRPr="001C09B4">
        <w:rPr>
          <w:rFonts w:ascii="Verdana" w:hAnsi="Verdana"/>
          <w:sz w:val="18"/>
          <w:szCs w:val="18"/>
        </w:rPr>
        <w:t xml:space="preserve">yang digunakan </w:t>
      </w:r>
      <w:r w:rsidR="002F50FB" w:rsidRPr="001C09B4">
        <w:rPr>
          <w:rFonts w:ascii="Verdana" w:hAnsi="Verdana"/>
          <w:sz w:val="18"/>
          <w:szCs w:val="18"/>
        </w:rPr>
        <w:t xml:space="preserve">oleh </w:t>
      </w:r>
      <w:r w:rsidRPr="001C09B4">
        <w:rPr>
          <w:rFonts w:ascii="Verdana" w:hAnsi="Verdana"/>
          <w:sz w:val="18"/>
          <w:szCs w:val="18"/>
        </w:rPr>
        <w:t xml:space="preserve">guru </w:t>
      </w:r>
      <w:r w:rsidR="002F50FB" w:rsidRPr="001C09B4">
        <w:rPr>
          <w:rFonts w:ascii="Verdana" w:hAnsi="Verdana"/>
          <w:sz w:val="18"/>
          <w:szCs w:val="18"/>
        </w:rPr>
        <w:t>bisa</w:t>
      </w:r>
      <w:r w:rsidRPr="001C09B4">
        <w:rPr>
          <w:rFonts w:ascii="Verdana" w:hAnsi="Verdana"/>
          <w:sz w:val="18"/>
          <w:szCs w:val="18"/>
        </w:rPr>
        <w:t xml:space="preserve"> berupa </w:t>
      </w:r>
      <w:r w:rsidR="002F50FB" w:rsidRPr="001C09B4">
        <w:rPr>
          <w:rFonts w:ascii="Verdana" w:hAnsi="Verdana"/>
          <w:sz w:val="18"/>
          <w:szCs w:val="18"/>
        </w:rPr>
        <w:t>HP</w:t>
      </w:r>
      <w:r w:rsidRPr="001C09B4">
        <w:rPr>
          <w:rFonts w:ascii="Verdana" w:hAnsi="Verdana"/>
          <w:sz w:val="18"/>
          <w:szCs w:val="18"/>
        </w:rPr>
        <w:t>, laptop dan LCD proyektor. Selanjutnya guru memberi tugas kepada siswanya.</w:t>
      </w:r>
    </w:p>
    <w:p w14:paraId="366BAF33" w14:textId="77777777" w:rsidR="00BF039A" w:rsidRPr="001C09B4" w:rsidRDefault="00BF039A" w:rsidP="00D37C12">
      <w:pPr>
        <w:pStyle w:val="ListParagraph"/>
        <w:numPr>
          <w:ilvl w:val="0"/>
          <w:numId w:val="32"/>
        </w:numPr>
        <w:spacing w:after="0" w:line="240" w:lineRule="auto"/>
        <w:ind w:left="851" w:hanging="425"/>
        <w:jc w:val="both"/>
        <w:rPr>
          <w:rFonts w:ascii="Verdana" w:hAnsi="Verdana"/>
          <w:sz w:val="18"/>
          <w:szCs w:val="18"/>
        </w:rPr>
      </w:pPr>
      <w:r w:rsidRPr="001C09B4">
        <w:rPr>
          <w:rFonts w:ascii="Verdana" w:hAnsi="Verdana"/>
          <w:sz w:val="18"/>
          <w:szCs w:val="18"/>
        </w:rPr>
        <w:t>Diskusi</w:t>
      </w:r>
    </w:p>
    <w:p w14:paraId="5C2CFE2F" w14:textId="77777777" w:rsidR="00BF039A" w:rsidRPr="001C09B4" w:rsidRDefault="00BF039A" w:rsidP="0095686F">
      <w:pPr>
        <w:pStyle w:val="ListParagraph"/>
        <w:spacing w:after="0" w:line="240" w:lineRule="auto"/>
        <w:ind w:left="851"/>
        <w:jc w:val="both"/>
        <w:rPr>
          <w:rFonts w:ascii="Verdana" w:hAnsi="Verdana"/>
          <w:sz w:val="18"/>
          <w:szCs w:val="18"/>
        </w:rPr>
      </w:pPr>
      <w:r w:rsidRPr="001C09B4">
        <w:rPr>
          <w:rFonts w:ascii="Verdana" w:hAnsi="Verdana"/>
          <w:sz w:val="18"/>
          <w:szCs w:val="18"/>
        </w:rPr>
        <w:t xml:space="preserve">Melalui metode diskusi, </w:t>
      </w:r>
      <w:r w:rsidR="0095686F" w:rsidRPr="001C09B4">
        <w:rPr>
          <w:rFonts w:ascii="Verdana" w:hAnsi="Verdana"/>
          <w:sz w:val="18"/>
          <w:szCs w:val="18"/>
        </w:rPr>
        <w:t xml:space="preserve">seorang </w:t>
      </w:r>
      <w:r w:rsidRPr="001C09B4">
        <w:rPr>
          <w:rFonts w:ascii="Verdana" w:hAnsi="Verdana"/>
          <w:sz w:val="18"/>
          <w:szCs w:val="18"/>
        </w:rPr>
        <w:t>guru beru</w:t>
      </w:r>
      <w:r w:rsidR="0095686F" w:rsidRPr="001C09B4">
        <w:rPr>
          <w:rFonts w:ascii="Verdana" w:hAnsi="Verdana"/>
          <w:sz w:val="18"/>
          <w:szCs w:val="18"/>
        </w:rPr>
        <w:t>pay</w:t>
      </w:r>
      <w:r w:rsidRPr="001C09B4">
        <w:rPr>
          <w:rFonts w:ascii="Verdana" w:hAnsi="Verdana"/>
          <w:sz w:val="18"/>
          <w:szCs w:val="18"/>
        </w:rPr>
        <w:t>a meningkatkan pemahaman siswa</w:t>
      </w:r>
      <w:r w:rsidR="0095686F" w:rsidRPr="001C09B4">
        <w:rPr>
          <w:rFonts w:ascii="Verdana" w:hAnsi="Verdana"/>
          <w:sz w:val="18"/>
          <w:szCs w:val="18"/>
        </w:rPr>
        <w:t>nya</w:t>
      </w:r>
      <w:r w:rsidRPr="001C09B4">
        <w:rPr>
          <w:rFonts w:ascii="Verdana" w:hAnsi="Verdana"/>
          <w:sz w:val="18"/>
          <w:szCs w:val="18"/>
        </w:rPr>
        <w:t xml:space="preserve"> </w:t>
      </w:r>
      <w:r w:rsidR="0095686F" w:rsidRPr="001C09B4">
        <w:rPr>
          <w:rFonts w:ascii="Verdana" w:hAnsi="Verdana"/>
          <w:sz w:val="18"/>
          <w:szCs w:val="18"/>
        </w:rPr>
        <w:t>pada</w:t>
      </w:r>
      <w:r w:rsidRPr="001C09B4">
        <w:rPr>
          <w:rFonts w:ascii="Verdana" w:hAnsi="Verdana"/>
          <w:sz w:val="18"/>
          <w:szCs w:val="18"/>
        </w:rPr>
        <w:t xml:space="preserve"> materi yang </w:t>
      </w:r>
      <w:r w:rsidR="0095686F" w:rsidRPr="001C09B4">
        <w:rPr>
          <w:rFonts w:ascii="Verdana" w:hAnsi="Verdana"/>
          <w:sz w:val="18"/>
          <w:szCs w:val="18"/>
        </w:rPr>
        <w:t xml:space="preserve">telah </w:t>
      </w:r>
      <w:r w:rsidRPr="001C09B4">
        <w:rPr>
          <w:rFonts w:ascii="Verdana" w:hAnsi="Verdana"/>
          <w:sz w:val="18"/>
          <w:szCs w:val="18"/>
        </w:rPr>
        <w:t xml:space="preserve">dipelajari. Di awal pembelajaran guru </w:t>
      </w:r>
      <w:r w:rsidR="0095686F" w:rsidRPr="001C09B4">
        <w:rPr>
          <w:rFonts w:ascii="Verdana" w:hAnsi="Verdana"/>
          <w:sz w:val="18"/>
          <w:szCs w:val="18"/>
        </w:rPr>
        <w:t>bisa memberi</w:t>
      </w:r>
      <w:r w:rsidRPr="001C09B4">
        <w:rPr>
          <w:rFonts w:ascii="Verdana" w:hAnsi="Verdana"/>
          <w:sz w:val="18"/>
          <w:szCs w:val="18"/>
        </w:rPr>
        <w:t xml:space="preserve"> penjelasan yang terdapat dalam BSE atau menayangkan sebuah video kemudian memberi tugas untuk menyelesaikan lembar kerja yang </w:t>
      </w:r>
      <w:r w:rsidR="0095686F" w:rsidRPr="001C09B4">
        <w:rPr>
          <w:rFonts w:ascii="Verdana" w:hAnsi="Verdana"/>
          <w:sz w:val="18"/>
          <w:szCs w:val="18"/>
        </w:rPr>
        <w:t>sud</w:t>
      </w:r>
      <w:r w:rsidRPr="001C09B4">
        <w:rPr>
          <w:rFonts w:ascii="Verdana" w:hAnsi="Verdana"/>
          <w:sz w:val="18"/>
          <w:szCs w:val="18"/>
        </w:rPr>
        <w:t xml:space="preserve">ah diberikan </w:t>
      </w:r>
      <w:r w:rsidR="0095686F" w:rsidRPr="001C09B4">
        <w:rPr>
          <w:rFonts w:ascii="Verdana" w:hAnsi="Verdana"/>
          <w:sz w:val="18"/>
          <w:szCs w:val="18"/>
        </w:rPr>
        <w:t xml:space="preserve">oleh </w:t>
      </w:r>
      <w:r w:rsidRPr="001C09B4">
        <w:rPr>
          <w:rFonts w:ascii="Verdana" w:hAnsi="Verdana"/>
          <w:sz w:val="18"/>
          <w:szCs w:val="18"/>
        </w:rPr>
        <w:t xml:space="preserve">guru </w:t>
      </w:r>
      <w:r w:rsidR="0095686F" w:rsidRPr="001C09B4">
        <w:rPr>
          <w:rFonts w:ascii="Verdana" w:hAnsi="Verdana"/>
          <w:sz w:val="18"/>
          <w:szCs w:val="18"/>
        </w:rPr>
        <w:t>kemudian</w:t>
      </w:r>
      <w:r w:rsidRPr="001C09B4">
        <w:rPr>
          <w:rFonts w:ascii="Verdana" w:hAnsi="Verdana"/>
          <w:sz w:val="18"/>
          <w:szCs w:val="18"/>
        </w:rPr>
        <w:t xml:space="preserve"> mempresentasikan hasil diskusi</w:t>
      </w:r>
      <w:r w:rsidR="0095686F" w:rsidRPr="001C09B4">
        <w:rPr>
          <w:rFonts w:ascii="Verdana" w:hAnsi="Verdana"/>
          <w:sz w:val="18"/>
          <w:szCs w:val="18"/>
        </w:rPr>
        <w:t>nya</w:t>
      </w:r>
      <w:r w:rsidRPr="001C09B4">
        <w:rPr>
          <w:rFonts w:ascii="Verdana" w:hAnsi="Verdana"/>
          <w:sz w:val="18"/>
          <w:szCs w:val="18"/>
        </w:rPr>
        <w:t>.</w:t>
      </w:r>
    </w:p>
    <w:p w14:paraId="452035ED" w14:textId="77777777" w:rsidR="00BF039A" w:rsidRPr="001C09B4" w:rsidRDefault="00BF039A" w:rsidP="00D37C12">
      <w:pPr>
        <w:pStyle w:val="ListParagraph"/>
        <w:numPr>
          <w:ilvl w:val="0"/>
          <w:numId w:val="32"/>
        </w:numPr>
        <w:spacing w:after="0" w:line="240" w:lineRule="auto"/>
        <w:ind w:left="851" w:hanging="425"/>
        <w:jc w:val="both"/>
        <w:rPr>
          <w:rFonts w:ascii="Verdana" w:hAnsi="Verdana"/>
          <w:sz w:val="18"/>
          <w:szCs w:val="18"/>
        </w:rPr>
      </w:pPr>
      <w:r w:rsidRPr="001C09B4">
        <w:rPr>
          <w:rFonts w:ascii="Verdana" w:hAnsi="Verdana"/>
          <w:sz w:val="18"/>
          <w:szCs w:val="18"/>
        </w:rPr>
        <w:t>Tugas Individu</w:t>
      </w:r>
    </w:p>
    <w:p w14:paraId="7FC1B1AA" w14:textId="77777777" w:rsidR="00BF039A" w:rsidRPr="001C09B4" w:rsidRDefault="0095686F" w:rsidP="0095686F">
      <w:pPr>
        <w:pStyle w:val="ListParagraph"/>
        <w:spacing w:after="0" w:line="240" w:lineRule="auto"/>
        <w:ind w:left="851"/>
        <w:jc w:val="both"/>
        <w:rPr>
          <w:rFonts w:ascii="Verdana" w:hAnsi="Verdana"/>
          <w:sz w:val="18"/>
          <w:szCs w:val="18"/>
        </w:rPr>
      </w:pPr>
      <w:r w:rsidRPr="001C09B4">
        <w:rPr>
          <w:rFonts w:ascii="Verdana" w:hAnsi="Verdana"/>
          <w:sz w:val="18"/>
          <w:szCs w:val="18"/>
        </w:rPr>
        <w:t>Metode penugasan</w:t>
      </w:r>
      <w:r w:rsidR="00BF039A" w:rsidRPr="001C09B4">
        <w:rPr>
          <w:rFonts w:ascii="Verdana" w:hAnsi="Verdana"/>
          <w:sz w:val="18"/>
          <w:szCs w:val="18"/>
        </w:rPr>
        <w:t xml:space="preserve"> ini bertujuan untuk meningkatkan pemahaman siswa secara mandiri. Setelah menyaksikan video pembelajaran atau penjelasan guru, siswa diberi tugas tertulis yang </w:t>
      </w:r>
      <w:r w:rsidRPr="001C09B4">
        <w:rPr>
          <w:rFonts w:ascii="Verdana" w:hAnsi="Verdana"/>
          <w:sz w:val="18"/>
          <w:szCs w:val="18"/>
        </w:rPr>
        <w:t>wajib</w:t>
      </w:r>
      <w:r w:rsidR="00BF039A" w:rsidRPr="001C09B4">
        <w:rPr>
          <w:rFonts w:ascii="Verdana" w:hAnsi="Verdana"/>
          <w:sz w:val="18"/>
          <w:szCs w:val="18"/>
        </w:rPr>
        <w:t xml:space="preserve"> dikerjakan secara </w:t>
      </w:r>
      <w:r w:rsidRPr="001C09B4">
        <w:rPr>
          <w:rFonts w:ascii="Verdana" w:hAnsi="Verdana"/>
          <w:sz w:val="18"/>
          <w:szCs w:val="18"/>
        </w:rPr>
        <w:t>mandiri/</w:t>
      </w:r>
      <w:r w:rsidR="00BF039A" w:rsidRPr="001C09B4">
        <w:rPr>
          <w:rFonts w:ascii="Verdana" w:hAnsi="Verdana"/>
          <w:sz w:val="18"/>
          <w:szCs w:val="18"/>
        </w:rPr>
        <w:t>individu</w:t>
      </w:r>
      <w:r w:rsidRPr="001C09B4">
        <w:rPr>
          <w:rFonts w:ascii="Verdana" w:hAnsi="Verdana"/>
          <w:sz w:val="18"/>
          <w:szCs w:val="18"/>
        </w:rPr>
        <w:t>al</w:t>
      </w:r>
      <w:r w:rsidR="00BF039A" w:rsidRPr="001C09B4">
        <w:rPr>
          <w:rFonts w:ascii="Verdana" w:hAnsi="Verdana"/>
          <w:sz w:val="18"/>
          <w:szCs w:val="18"/>
        </w:rPr>
        <w:t>. Tugas yang diberikan</w:t>
      </w:r>
      <w:r w:rsidRPr="001C09B4">
        <w:rPr>
          <w:rFonts w:ascii="Verdana" w:hAnsi="Verdana"/>
          <w:sz w:val="18"/>
          <w:szCs w:val="18"/>
        </w:rPr>
        <w:t xml:space="preserve"> tersebut</w:t>
      </w:r>
      <w:r w:rsidR="00BF039A" w:rsidRPr="001C09B4">
        <w:rPr>
          <w:rFonts w:ascii="Verdana" w:hAnsi="Verdana"/>
          <w:sz w:val="18"/>
          <w:szCs w:val="18"/>
        </w:rPr>
        <w:t xml:space="preserve"> </w:t>
      </w:r>
      <w:r w:rsidRPr="001C09B4">
        <w:rPr>
          <w:rFonts w:ascii="Verdana" w:hAnsi="Verdana"/>
          <w:sz w:val="18"/>
          <w:szCs w:val="18"/>
        </w:rPr>
        <w:t>boleh</w:t>
      </w:r>
      <w:r w:rsidR="00BF039A" w:rsidRPr="001C09B4">
        <w:rPr>
          <w:rFonts w:ascii="Verdana" w:hAnsi="Verdana"/>
          <w:sz w:val="18"/>
          <w:szCs w:val="18"/>
        </w:rPr>
        <w:t xml:space="preserve"> berupa tugas di luar jam pelajaran.</w:t>
      </w:r>
    </w:p>
    <w:p w14:paraId="44C9CE87" w14:textId="77777777" w:rsidR="00BF039A" w:rsidRPr="001C09B4" w:rsidRDefault="0095686F" w:rsidP="00EB35A2">
      <w:pPr>
        <w:ind w:left="426" w:firstLine="425"/>
        <w:jc w:val="both"/>
        <w:rPr>
          <w:rFonts w:ascii="Verdana" w:hAnsi="Verdana"/>
          <w:sz w:val="18"/>
          <w:szCs w:val="18"/>
        </w:rPr>
      </w:pPr>
      <w:r w:rsidRPr="001C09B4">
        <w:rPr>
          <w:rFonts w:ascii="Verdana" w:hAnsi="Verdana"/>
          <w:sz w:val="18"/>
          <w:szCs w:val="18"/>
          <w:lang w:eastAsia="en-ID"/>
        </w:rPr>
        <w:t>Dari pe</w:t>
      </w:r>
      <w:r w:rsidR="00EB35A2" w:rsidRPr="001C09B4">
        <w:rPr>
          <w:rFonts w:ascii="Verdana" w:hAnsi="Verdana"/>
          <w:sz w:val="18"/>
          <w:szCs w:val="18"/>
          <w:lang w:eastAsia="en-ID"/>
        </w:rPr>
        <w:t>mapar</w:t>
      </w:r>
      <w:r w:rsidR="00BF039A" w:rsidRPr="001C09B4">
        <w:rPr>
          <w:rFonts w:ascii="Verdana" w:hAnsi="Verdana"/>
          <w:sz w:val="18"/>
          <w:szCs w:val="18"/>
          <w:lang w:eastAsia="en-ID"/>
        </w:rPr>
        <w:t>an di atas, kemandirian</w:t>
      </w:r>
      <w:r w:rsidR="00BF039A" w:rsidRPr="001C09B4">
        <w:rPr>
          <w:rFonts w:ascii="Verdana" w:hAnsi="Verdana"/>
          <w:sz w:val="18"/>
          <w:szCs w:val="18"/>
        </w:rPr>
        <w:t xml:space="preserve"> belajar s</w:t>
      </w:r>
      <w:r w:rsidR="00EB35A2" w:rsidRPr="001C09B4">
        <w:rPr>
          <w:rFonts w:ascii="Verdana" w:hAnsi="Verdana"/>
          <w:sz w:val="18"/>
          <w:szCs w:val="18"/>
        </w:rPr>
        <w:t>iswa merupakan kegiatan yang bisa men</w:t>
      </w:r>
      <w:r w:rsidR="00BF039A" w:rsidRPr="001C09B4">
        <w:rPr>
          <w:rFonts w:ascii="Verdana" w:hAnsi="Verdana"/>
          <w:sz w:val="18"/>
          <w:szCs w:val="18"/>
        </w:rPr>
        <w:t>dorong kemauan, pilihan</w:t>
      </w:r>
      <w:r w:rsidR="00EB35A2" w:rsidRPr="001C09B4">
        <w:rPr>
          <w:rFonts w:ascii="Verdana" w:hAnsi="Verdana"/>
          <w:sz w:val="18"/>
          <w:szCs w:val="18"/>
        </w:rPr>
        <w:t>, dan</w:t>
      </w:r>
      <w:r w:rsidR="00BF039A" w:rsidRPr="001C09B4">
        <w:rPr>
          <w:rFonts w:ascii="Verdana" w:hAnsi="Verdana"/>
          <w:sz w:val="18"/>
          <w:szCs w:val="18"/>
        </w:rPr>
        <w:t xml:space="preserve"> tanggung jawab sendiri tanpa menggantungkan diri </w:t>
      </w:r>
      <w:r w:rsidR="00EB35A2" w:rsidRPr="001C09B4">
        <w:rPr>
          <w:rFonts w:ascii="Verdana" w:hAnsi="Verdana"/>
          <w:sz w:val="18"/>
          <w:szCs w:val="18"/>
        </w:rPr>
        <w:t>kepada</w:t>
      </w:r>
      <w:r w:rsidR="00BF039A" w:rsidRPr="001C09B4">
        <w:rPr>
          <w:rFonts w:ascii="Verdana" w:hAnsi="Verdana"/>
          <w:sz w:val="18"/>
          <w:szCs w:val="18"/>
        </w:rPr>
        <w:t xml:space="preserve"> orang lain. Pendidikan Jarak Jauh tersebut </w:t>
      </w:r>
      <w:r w:rsidR="00EB35A2" w:rsidRPr="001C09B4">
        <w:rPr>
          <w:rFonts w:ascii="Verdana" w:hAnsi="Verdana"/>
          <w:sz w:val="18"/>
          <w:szCs w:val="18"/>
        </w:rPr>
        <w:t>adalah</w:t>
      </w:r>
      <w:r w:rsidR="00BF039A" w:rsidRPr="001C09B4">
        <w:rPr>
          <w:rFonts w:ascii="Verdana" w:hAnsi="Verdana"/>
          <w:sz w:val="18"/>
          <w:szCs w:val="18"/>
        </w:rPr>
        <w:t xml:space="preserve"> bentuk pendidik</w:t>
      </w:r>
      <w:r w:rsidR="00EB35A2" w:rsidRPr="001C09B4">
        <w:rPr>
          <w:rFonts w:ascii="Verdana" w:hAnsi="Verdana"/>
          <w:sz w:val="18"/>
          <w:szCs w:val="18"/>
        </w:rPr>
        <w:t xml:space="preserve">an yang memberikan kesempatan </w:t>
      </w:r>
      <w:r w:rsidR="00BF039A" w:rsidRPr="001C09B4">
        <w:rPr>
          <w:rFonts w:ascii="Verdana" w:hAnsi="Verdana"/>
          <w:sz w:val="18"/>
          <w:szCs w:val="18"/>
        </w:rPr>
        <w:t xml:space="preserve">pada </w:t>
      </w:r>
      <w:r w:rsidR="00EB35A2" w:rsidRPr="001C09B4">
        <w:rPr>
          <w:rFonts w:ascii="Verdana" w:hAnsi="Verdana"/>
          <w:sz w:val="18"/>
          <w:szCs w:val="18"/>
        </w:rPr>
        <w:t>siswa</w:t>
      </w:r>
      <w:r w:rsidR="00BF039A" w:rsidRPr="001C09B4">
        <w:rPr>
          <w:rFonts w:ascii="Verdana" w:hAnsi="Verdana"/>
          <w:sz w:val="18"/>
          <w:szCs w:val="18"/>
        </w:rPr>
        <w:t xml:space="preserve">nya untuk belajar secara terpisah dari </w:t>
      </w:r>
      <w:r w:rsidR="00EB35A2" w:rsidRPr="001C09B4">
        <w:rPr>
          <w:rFonts w:ascii="Verdana" w:hAnsi="Verdana"/>
          <w:sz w:val="18"/>
          <w:szCs w:val="18"/>
        </w:rPr>
        <w:t>guru</w:t>
      </w:r>
      <w:r w:rsidR="00BF039A" w:rsidRPr="001C09B4">
        <w:rPr>
          <w:rFonts w:ascii="Verdana" w:hAnsi="Verdana"/>
          <w:sz w:val="18"/>
          <w:szCs w:val="18"/>
        </w:rPr>
        <w:t xml:space="preserve">nya. </w:t>
      </w:r>
      <w:r w:rsidR="00EB35A2" w:rsidRPr="001C09B4">
        <w:rPr>
          <w:rFonts w:ascii="Verdana" w:hAnsi="Verdana"/>
          <w:sz w:val="18"/>
          <w:szCs w:val="18"/>
        </w:rPr>
        <w:t>Akan tetapi</w:t>
      </w:r>
      <w:r w:rsidR="00BF039A" w:rsidRPr="001C09B4">
        <w:rPr>
          <w:rFonts w:ascii="Verdana" w:hAnsi="Verdana"/>
          <w:sz w:val="18"/>
          <w:szCs w:val="18"/>
        </w:rPr>
        <w:t xml:space="preserve"> ada kemungkinan untuk acara pertemuan antara </w:t>
      </w:r>
      <w:r w:rsidR="00EB35A2" w:rsidRPr="001C09B4">
        <w:rPr>
          <w:rFonts w:ascii="Verdana" w:hAnsi="Verdana"/>
          <w:sz w:val="18"/>
          <w:szCs w:val="18"/>
        </w:rPr>
        <w:t>guru</w:t>
      </w:r>
      <w:r w:rsidR="00BF039A" w:rsidRPr="001C09B4">
        <w:rPr>
          <w:rFonts w:ascii="Verdana" w:hAnsi="Verdana"/>
          <w:sz w:val="18"/>
          <w:szCs w:val="18"/>
        </w:rPr>
        <w:t xml:space="preserve"> dan </w:t>
      </w:r>
      <w:r w:rsidR="00EB35A2" w:rsidRPr="001C09B4">
        <w:rPr>
          <w:rFonts w:ascii="Verdana" w:hAnsi="Verdana"/>
          <w:sz w:val="18"/>
          <w:szCs w:val="18"/>
        </w:rPr>
        <w:t>siswa</w:t>
      </w:r>
      <w:r w:rsidR="00BF039A" w:rsidRPr="001C09B4">
        <w:rPr>
          <w:rFonts w:ascii="Verdana" w:hAnsi="Verdana"/>
          <w:sz w:val="18"/>
          <w:szCs w:val="18"/>
        </w:rPr>
        <w:t xml:space="preserve"> hanya dilakukan kalau ada </w:t>
      </w:r>
      <w:r w:rsidR="00EB35A2" w:rsidRPr="001C09B4">
        <w:rPr>
          <w:rFonts w:ascii="Verdana" w:hAnsi="Verdana"/>
          <w:sz w:val="18"/>
          <w:szCs w:val="18"/>
        </w:rPr>
        <w:t>kegiatan</w:t>
      </w:r>
      <w:r w:rsidR="00BF039A" w:rsidRPr="001C09B4">
        <w:rPr>
          <w:rFonts w:ascii="Verdana" w:hAnsi="Verdana"/>
          <w:sz w:val="18"/>
          <w:szCs w:val="18"/>
        </w:rPr>
        <w:t xml:space="preserve"> yang </w:t>
      </w:r>
      <w:r w:rsidR="00EB35A2" w:rsidRPr="001C09B4">
        <w:rPr>
          <w:rFonts w:ascii="Verdana" w:hAnsi="Verdana"/>
          <w:sz w:val="18"/>
          <w:szCs w:val="18"/>
        </w:rPr>
        <w:t>sangat penting</w:t>
      </w:r>
      <w:r w:rsidR="00BF039A" w:rsidRPr="001C09B4">
        <w:rPr>
          <w:rFonts w:ascii="Verdana" w:hAnsi="Verdana"/>
          <w:sz w:val="18"/>
          <w:szCs w:val="18"/>
        </w:rPr>
        <w:t xml:space="preserve"> atau untuk melakukan tugas-tugas tertentu saja.</w:t>
      </w:r>
    </w:p>
    <w:p w14:paraId="0D04EFFB" w14:textId="77777777" w:rsidR="00BF039A" w:rsidRPr="001C09B4" w:rsidRDefault="00EB35A2" w:rsidP="00EB35A2">
      <w:pPr>
        <w:ind w:left="426" w:firstLine="425"/>
        <w:jc w:val="both"/>
        <w:rPr>
          <w:rFonts w:ascii="Verdana" w:hAnsi="Verdana"/>
          <w:sz w:val="18"/>
          <w:szCs w:val="18"/>
        </w:rPr>
      </w:pPr>
      <w:r w:rsidRPr="001C09B4">
        <w:rPr>
          <w:rFonts w:ascii="Verdana" w:hAnsi="Verdana"/>
          <w:sz w:val="18"/>
          <w:szCs w:val="18"/>
        </w:rPr>
        <w:t>Melalui</w:t>
      </w:r>
      <w:r w:rsidR="00BF039A" w:rsidRPr="001C09B4">
        <w:rPr>
          <w:rFonts w:ascii="Verdana" w:hAnsi="Verdana"/>
          <w:sz w:val="18"/>
          <w:szCs w:val="18"/>
          <w:lang w:val="en-ID"/>
        </w:rPr>
        <w:t xml:space="preserve"> pembelajaran jarak jauh</w:t>
      </w:r>
      <w:r w:rsidRPr="001C09B4">
        <w:rPr>
          <w:rFonts w:ascii="Verdana" w:hAnsi="Verdana"/>
          <w:sz w:val="18"/>
          <w:szCs w:val="18"/>
          <w:lang w:val="en-ID"/>
        </w:rPr>
        <w:t xml:space="preserve"> tersebut</w:t>
      </w:r>
      <w:r w:rsidR="00BF039A" w:rsidRPr="001C09B4">
        <w:rPr>
          <w:rFonts w:ascii="Verdana" w:hAnsi="Verdana"/>
          <w:sz w:val="18"/>
          <w:szCs w:val="18"/>
          <w:lang w:val="en-ID"/>
        </w:rPr>
        <w:t xml:space="preserve">, siswa tidak terkendala </w:t>
      </w:r>
      <w:r w:rsidRPr="001C09B4">
        <w:rPr>
          <w:rFonts w:ascii="Verdana" w:hAnsi="Verdana"/>
          <w:sz w:val="18"/>
          <w:szCs w:val="18"/>
          <w:lang w:val="en-ID"/>
        </w:rPr>
        <w:t xml:space="preserve">tempat dan </w:t>
      </w:r>
      <w:r w:rsidR="00BF039A" w:rsidRPr="001C09B4">
        <w:rPr>
          <w:rFonts w:ascii="Verdana" w:hAnsi="Verdana"/>
          <w:sz w:val="18"/>
          <w:szCs w:val="18"/>
          <w:lang w:val="en-ID"/>
        </w:rPr>
        <w:t xml:space="preserve">waktu di mana mereka bisa mengikuti pembelajaran dari rumah masing-masing maupun dari tempat di mana saja mereka berada. </w:t>
      </w:r>
      <w:r w:rsidRPr="001C09B4">
        <w:rPr>
          <w:rFonts w:ascii="Verdana" w:hAnsi="Verdana"/>
          <w:sz w:val="18"/>
          <w:szCs w:val="18"/>
          <w:lang w:val="en-ID"/>
        </w:rPr>
        <w:t>Melalui</w:t>
      </w:r>
      <w:r w:rsidR="00BF039A" w:rsidRPr="001C09B4">
        <w:rPr>
          <w:rFonts w:ascii="Verdana" w:hAnsi="Verdana"/>
          <w:sz w:val="18"/>
          <w:szCs w:val="18"/>
          <w:lang w:val="en-ID"/>
        </w:rPr>
        <w:t xml:space="preserve"> pembelajaran jarak jauh</w:t>
      </w:r>
      <w:r w:rsidRPr="001C09B4">
        <w:rPr>
          <w:rFonts w:ascii="Verdana" w:hAnsi="Verdana"/>
          <w:sz w:val="18"/>
          <w:szCs w:val="18"/>
          <w:lang w:val="en-ID"/>
        </w:rPr>
        <w:t xml:space="preserve"> pula</w:t>
      </w:r>
      <w:r w:rsidR="00BF039A" w:rsidRPr="001C09B4">
        <w:rPr>
          <w:rFonts w:ascii="Verdana" w:hAnsi="Verdana"/>
          <w:sz w:val="18"/>
          <w:szCs w:val="18"/>
          <w:lang w:val="en-ID"/>
        </w:rPr>
        <w:t xml:space="preserve">, guru memberikan materi melalui </w:t>
      </w:r>
      <w:r w:rsidR="00BF039A" w:rsidRPr="001C09B4">
        <w:rPr>
          <w:rFonts w:ascii="Verdana" w:hAnsi="Verdana"/>
          <w:sz w:val="18"/>
          <w:szCs w:val="18"/>
        </w:rPr>
        <w:t>GTG (Group Telegram) sebagai media pembelajaran yang efektif</w:t>
      </w:r>
      <w:r w:rsidRPr="001C09B4">
        <w:rPr>
          <w:rFonts w:ascii="Verdana" w:hAnsi="Verdana"/>
          <w:sz w:val="18"/>
          <w:szCs w:val="18"/>
        </w:rPr>
        <w:t xml:space="preserve"> dan efisien</w:t>
      </w:r>
      <w:r w:rsidR="00BF039A" w:rsidRPr="001C09B4">
        <w:rPr>
          <w:rFonts w:ascii="Verdana" w:hAnsi="Verdana"/>
          <w:sz w:val="18"/>
          <w:szCs w:val="18"/>
        </w:rPr>
        <w:t xml:space="preserve">, </w:t>
      </w:r>
      <w:r w:rsidR="00BF039A" w:rsidRPr="001C09B4">
        <w:rPr>
          <w:rFonts w:ascii="Verdana" w:hAnsi="Verdana"/>
          <w:sz w:val="18"/>
          <w:szCs w:val="18"/>
          <w:lang w:val="en-ID"/>
        </w:rPr>
        <w:t xml:space="preserve">yang </w:t>
      </w:r>
      <w:r w:rsidRPr="001C09B4">
        <w:rPr>
          <w:rFonts w:ascii="Verdana" w:hAnsi="Verdana"/>
          <w:sz w:val="18"/>
          <w:szCs w:val="18"/>
          <w:lang w:val="en-ID"/>
        </w:rPr>
        <w:t>dapat</w:t>
      </w:r>
      <w:r w:rsidR="00BF039A" w:rsidRPr="001C09B4">
        <w:rPr>
          <w:rFonts w:ascii="Verdana" w:hAnsi="Verdana"/>
          <w:sz w:val="18"/>
          <w:szCs w:val="18"/>
          <w:lang w:val="en-ID"/>
        </w:rPr>
        <w:t xml:space="preserve"> diakses </w:t>
      </w:r>
      <w:r w:rsidRPr="001C09B4">
        <w:rPr>
          <w:rFonts w:ascii="Verdana" w:hAnsi="Verdana"/>
          <w:sz w:val="18"/>
          <w:szCs w:val="18"/>
          <w:lang w:val="en-ID"/>
        </w:rPr>
        <w:t xml:space="preserve">kapan pun dan </w:t>
      </w:r>
      <w:r w:rsidR="00BF039A" w:rsidRPr="001C09B4">
        <w:rPr>
          <w:rFonts w:ascii="Verdana" w:hAnsi="Verdana"/>
          <w:sz w:val="18"/>
          <w:szCs w:val="18"/>
          <w:lang w:val="en-ID"/>
        </w:rPr>
        <w:t xml:space="preserve">di mana pun tidak terikat oleh </w:t>
      </w:r>
      <w:r w:rsidRPr="001C09B4">
        <w:rPr>
          <w:rFonts w:ascii="Verdana" w:hAnsi="Verdana"/>
          <w:sz w:val="18"/>
          <w:szCs w:val="18"/>
          <w:lang w:val="en-ID"/>
        </w:rPr>
        <w:t xml:space="preserve">batas </w:t>
      </w:r>
      <w:r w:rsidR="00BF039A" w:rsidRPr="001C09B4">
        <w:rPr>
          <w:rFonts w:ascii="Verdana" w:hAnsi="Verdana"/>
          <w:sz w:val="18"/>
          <w:szCs w:val="18"/>
          <w:lang w:val="en-ID"/>
        </w:rPr>
        <w:t xml:space="preserve">ruang dan waktu. </w:t>
      </w:r>
      <w:r w:rsidRPr="001C09B4">
        <w:rPr>
          <w:rFonts w:ascii="Verdana" w:hAnsi="Verdana"/>
          <w:sz w:val="18"/>
          <w:szCs w:val="18"/>
          <w:lang w:val="en-ID"/>
        </w:rPr>
        <w:t>Hal</w:t>
      </w:r>
      <w:r w:rsidR="00BF039A" w:rsidRPr="001C09B4">
        <w:rPr>
          <w:rFonts w:ascii="Verdana" w:hAnsi="Verdana"/>
          <w:sz w:val="18"/>
          <w:szCs w:val="18"/>
          <w:lang w:val="en-ID"/>
        </w:rPr>
        <w:t xml:space="preserve"> ini </w:t>
      </w:r>
      <w:r w:rsidRPr="001C09B4">
        <w:rPr>
          <w:rFonts w:ascii="Verdana" w:hAnsi="Verdana"/>
          <w:sz w:val="18"/>
          <w:szCs w:val="18"/>
          <w:lang w:val="en-ID"/>
        </w:rPr>
        <w:t xml:space="preserve">akan </w:t>
      </w:r>
      <w:r w:rsidR="00BF039A" w:rsidRPr="001C09B4">
        <w:rPr>
          <w:rFonts w:ascii="Verdana" w:hAnsi="Verdana"/>
          <w:sz w:val="18"/>
          <w:szCs w:val="18"/>
          <w:lang w:val="en-ID"/>
        </w:rPr>
        <w:t xml:space="preserve">membuat siswa bisa secara </w:t>
      </w:r>
      <w:r w:rsidRPr="001C09B4">
        <w:rPr>
          <w:rFonts w:ascii="Verdana" w:hAnsi="Verdana"/>
          <w:sz w:val="18"/>
          <w:szCs w:val="18"/>
          <w:lang w:val="en-ID"/>
        </w:rPr>
        <w:t>mudah</w:t>
      </w:r>
      <w:r w:rsidR="00BF039A" w:rsidRPr="001C09B4">
        <w:rPr>
          <w:rFonts w:ascii="Verdana" w:hAnsi="Verdana"/>
          <w:sz w:val="18"/>
          <w:szCs w:val="18"/>
          <w:lang w:val="en-ID"/>
        </w:rPr>
        <w:t xml:space="preserve"> memilih mata pelajaran yang </w:t>
      </w:r>
      <w:r w:rsidRPr="001C09B4">
        <w:rPr>
          <w:rFonts w:ascii="Verdana" w:hAnsi="Verdana"/>
          <w:sz w:val="18"/>
          <w:szCs w:val="18"/>
          <w:lang w:val="en-ID"/>
        </w:rPr>
        <w:t xml:space="preserve">akan </w:t>
      </w:r>
      <w:r w:rsidR="00BF039A" w:rsidRPr="001C09B4">
        <w:rPr>
          <w:rFonts w:ascii="Verdana" w:hAnsi="Verdana"/>
          <w:sz w:val="18"/>
          <w:szCs w:val="18"/>
          <w:lang w:val="en-ID"/>
        </w:rPr>
        <w:t>dikuti dan tugas mana</w:t>
      </w:r>
      <w:r w:rsidRPr="001C09B4">
        <w:rPr>
          <w:rFonts w:ascii="Verdana" w:hAnsi="Verdana"/>
          <w:sz w:val="18"/>
          <w:szCs w:val="18"/>
          <w:lang w:val="en-ID"/>
        </w:rPr>
        <w:t xml:space="preserve"> saja</w:t>
      </w:r>
      <w:r w:rsidR="00BF039A" w:rsidRPr="001C09B4">
        <w:rPr>
          <w:rFonts w:ascii="Verdana" w:hAnsi="Verdana"/>
          <w:sz w:val="18"/>
          <w:szCs w:val="18"/>
          <w:lang w:val="en-ID"/>
        </w:rPr>
        <w:t xml:space="preserve"> yang harus dikerjakan terlebih dahulu.</w:t>
      </w:r>
    </w:p>
    <w:p w14:paraId="117728FB" w14:textId="77777777" w:rsidR="00DE3CD6" w:rsidRPr="001C09B4" w:rsidRDefault="00DE3CD6" w:rsidP="00152283">
      <w:pPr>
        <w:pStyle w:val="ListParagraph"/>
        <w:spacing w:after="0" w:line="240" w:lineRule="auto"/>
        <w:ind w:left="426"/>
        <w:rPr>
          <w:rFonts w:ascii="Verdana" w:hAnsi="Verdana"/>
          <w:b/>
          <w:bCs/>
          <w:sz w:val="18"/>
          <w:szCs w:val="18"/>
        </w:rPr>
      </w:pPr>
    </w:p>
    <w:p w14:paraId="236BF2E3" w14:textId="77777777" w:rsidR="00B44D8C" w:rsidRPr="001C09B4" w:rsidRDefault="006716FE" w:rsidP="00D37C12">
      <w:pPr>
        <w:pStyle w:val="ListParagraph"/>
        <w:numPr>
          <w:ilvl w:val="0"/>
          <w:numId w:val="29"/>
        </w:numPr>
        <w:spacing w:after="0" w:line="240" w:lineRule="auto"/>
        <w:ind w:left="426" w:hanging="426"/>
        <w:rPr>
          <w:rFonts w:ascii="Verdana" w:hAnsi="Verdana"/>
          <w:sz w:val="18"/>
          <w:szCs w:val="18"/>
        </w:rPr>
      </w:pPr>
      <w:r w:rsidRPr="001C09B4">
        <w:rPr>
          <w:rFonts w:ascii="Verdana" w:hAnsi="Verdana"/>
          <w:b/>
          <w:sz w:val="18"/>
          <w:szCs w:val="18"/>
        </w:rPr>
        <w:t>KESIMPULAN</w:t>
      </w:r>
    </w:p>
    <w:p w14:paraId="7F51AFCC" w14:textId="77777777" w:rsidR="00BF039A" w:rsidRPr="001C09B4" w:rsidRDefault="00BF039A" w:rsidP="00C4542C">
      <w:pPr>
        <w:ind w:left="426" w:firstLine="425"/>
        <w:jc w:val="both"/>
        <w:rPr>
          <w:rFonts w:ascii="Verdana" w:hAnsi="Verdana"/>
          <w:iCs/>
          <w:sz w:val="18"/>
          <w:szCs w:val="18"/>
        </w:rPr>
      </w:pPr>
      <w:r w:rsidRPr="001C09B4">
        <w:rPr>
          <w:rFonts w:ascii="Verdana" w:hAnsi="Verdana"/>
          <w:sz w:val="18"/>
          <w:szCs w:val="18"/>
        </w:rPr>
        <w:t>Dari hasil penelitian d</w:t>
      </w:r>
      <w:r w:rsidR="00EB35A2" w:rsidRPr="001C09B4">
        <w:rPr>
          <w:rFonts w:ascii="Verdana" w:hAnsi="Verdana"/>
          <w:sz w:val="18"/>
          <w:szCs w:val="18"/>
        </w:rPr>
        <w:t>an pembahasan yang sudah dipapar</w:t>
      </w:r>
      <w:r w:rsidRPr="001C09B4">
        <w:rPr>
          <w:rFonts w:ascii="Verdana" w:hAnsi="Verdana"/>
          <w:sz w:val="18"/>
          <w:szCs w:val="18"/>
        </w:rPr>
        <w:t xml:space="preserve">kan </w:t>
      </w:r>
      <w:r w:rsidR="00EB35A2" w:rsidRPr="001C09B4">
        <w:rPr>
          <w:rFonts w:ascii="Verdana" w:hAnsi="Verdana"/>
          <w:sz w:val="18"/>
          <w:szCs w:val="18"/>
        </w:rPr>
        <w:t xml:space="preserve">dapat </w:t>
      </w:r>
      <w:r w:rsidRPr="001C09B4">
        <w:rPr>
          <w:rFonts w:ascii="Verdana" w:hAnsi="Verdana"/>
          <w:sz w:val="18"/>
          <w:szCs w:val="18"/>
        </w:rPr>
        <w:t xml:space="preserve">diambil beberapa kesimpulan. </w:t>
      </w:r>
      <w:r w:rsidRPr="001C09B4">
        <w:rPr>
          <w:rFonts w:ascii="Verdana" w:hAnsi="Verdana"/>
          <w:i/>
          <w:sz w:val="18"/>
          <w:szCs w:val="18"/>
        </w:rPr>
        <w:t>Pertama</w:t>
      </w:r>
      <w:r w:rsidRPr="001C09B4">
        <w:rPr>
          <w:rFonts w:ascii="Verdana" w:hAnsi="Verdana"/>
          <w:sz w:val="18"/>
          <w:szCs w:val="18"/>
        </w:rPr>
        <w:t>, menu</w:t>
      </w:r>
      <w:r w:rsidR="00EB35A2" w:rsidRPr="001C09B4">
        <w:rPr>
          <w:rFonts w:ascii="Verdana" w:hAnsi="Verdana"/>
          <w:sz w:val="18"/>
          <w:szCs w:val="18"/>
        </w:rPr>
        <w:t xml:space="preserve"> yang ada</w:t>
      </w:r>
      <w:r w:rsidRPr="001C09B4">
        <w:rPr>
          <w:rFonts w:ascii="Verdana" w:hAnsi="Verdana"/>
          <w:sz w:val="18"/>
          <w:szCs w:val="18"/>
        </w:rPr>
        <w:t xml:space="preserve"> dalam GTG (Group Telegram) yang sering di</w:t>
      </w:r>
      <w:r w:rsidR="00EB35A2" w:rsidRPr="001C09B4">
        <w:rPr>
          <w:rFonts w:ascii="Verdana" w:hAnsi="Verdana"/>
          <w:sz w:val="18"/>
          <w:szCs w:val="18"/>
        </w:rPr>
        <w:t>guna</w:t>
      </w:r>
      <w:r w:rsidRPr="001C09B4">
        <w:rPr>
          <w:rFonts w:ascii="Verdana" w:hAnsi="Verdana"/>
          <w:sz w:val="18"/>
          <w:szCs w:val="18"/>
        </w:rPr>
        <w:t xml:space="preserve">kan guru dalam proses pembelajaran di kelas </w:t>
      </w:r>
      <w:r w:rsidR="003A0CE4" w:rsidRPr="001C09B4">
        <w:rPr>
          <w:rFonts w:ascii="Verdana" w:hAnsi="Verdana"/>
          <w:sz w:val="18"/>
          <w:szCs w:val="18"/>
        </w:rPr>
        <w:t>yakni</w:t>
      </w:r>
      <w:r w:rsidRPr="001C09B4">
        <w:rPr>
          <w:rFonts w:ascii="Verdana" w:hAnsi="Verdana"/>
          <w:sz w:val="18"/>
          <w:szCs w:val="18"/>
        </w:rPr>
        <w:t xml:space="preserve"> BSE (Buku Sekolah Elektronik) dan juga mem</w:t>
      </w:r>
      <w:r w:rsidR="00EB35A2" w:rsidRPr="001C09B4">
        <w:rPr>
          <w:rFonts w:ascii="Verdana" w:hAnsi="Verdana"/>
          <w:sz w:val="18"/>
          <w:szCs w:val="18"/>
        </w:rPr>
        <w:t>b</w:t>
      </w:r>
      <w:r w:rsidRPr="001C09B4">
        <w:rPr>
          <w:rFonts w:ascii="Verdana" w:hAnsi="Verdana"/>
          <w:sz w:val="18"/>
          <w:szCs w:val="18"/>
        </w:rPr>
        <w:t>uat Kolom Soal. Se</w:t>
      </w:r>
      <w:r w:rsidR="00EB35A2" w:rsidRPr="001C09B4">
        <w:rPr>
          <w:rFonts w:ascii="Verdana" w:hAnsi="Verdana"/>
          <w:sz w:val="18"/>
          <w:szCs w:val="18"/>
        </w:rPr>
        <w:t>dangkan</w:t>
      </w:r>
      <w:r w:rsidRPr="001C09B4">
        <w:rPr>
          <w:rFonts w:ascii="Verdana" w:hAnsi="Verdana"/>
          <w:sz w:val="18"/>
          <w:szCs w:val="18"/>
        </w:rPr>
        <w:t xml:space="preserve"> untuk menu </w:t>
      </w:r>
      <w:r w:rsidR="00EB35A2" w:rsidRPr="001C09B4">
        <w:rPr>
          <w:rFonts w:ascii="Verdana" w:hAnsi="Verdana"/>
          <w:sz w:val="18"/>
          <w:szCs w:val="18"/>
        </w:rPr>
        <w:t xml:space="preserve">yang </w:t>
      </w:r>
      <w:r w:rsidRPr="001C09B4">
        <w:rPr>
          <w:rFonts w:ascii="Verdana" w:hAnsi="Verdana"/>
          <w:sz w:val="18"/>
          <w:szCs w:val="18"/>
        </w:rPr>
        <w:t>lain guru belum pernah mencoba dalam proses pembelajaran karena masih dalam tahapan mempelajari lebih lanjut dan me</w:t>
      </w:r>
      <w:r w:rsidR="00EB35A2" w:rsidRPr="001C09B4">
        <w:rPr>
          <w:rFonts w:ascii="Verdana" w:hAnsi="Verdana"/>
          <w:sz w:val="18"/>
          <w:szCs w:val="18"/>
        </w:rPr>
        <w:t>nye</w:t>
      </w:r>
      <w:r w:rsidRPr="001C09B4">
        <w:rPr>
          <w:rFonts w:ascii="Verdana" w:hAnsi="Verdana"/>
          <w:sz w:val="18"/>
          <w:szCs w:val="18"/>
        </w:rPr>
        <w:t>suai</w:t>
      </w:r>
      <w:r w:rsidR="00EB35A2" w:rsidRPr="001C09B4">
        <w:rPr>
          <w:rFonts w:ascii="Verdana" w:hAnsi="Verdana"/>
          <w:sz w:val="18"/>
          <w:szCs w:val="18"/>
        </w:rPr>
        <w:t>kan</w:t>
      </w:r>
      <w:r w:rsidRPr="001C09B4">
        <w:rPr>
          <w:rFonts w:ascii="Verdana" w:hAnsi="Verdana"/>
          <w:sz w:val="18"/>
          <w:szCs w:val="18"/>
        </w:rPr>
        <w:t xml:space="preserve"> dengan materi yang dibutuhkan pada</w:t>
      </w:r>
      <w:r w:rsidR="00EB35A2" w:rsidRPr="001C09B4">
        <w:rPr>
          <w:rFonts w:ascii="Verdana" w:hAnsi="Verdana"/>
          <w:sz w:val="18"/>
          <w:szCs w:val="18"/>
        </w:rPr>
        <w:t xml:space="preserve"> setiap</w:t>
      </w:r>
      <w:r w:rsidRPr="001C09B4">
        <w:rPr>
          <w:rFonts w:ascii="Verdana" w:hAnsi="Verdana"/>
          <w:sz w:val="18"/>
          <w:szCs w:val="18"/>
        </w:rPr>
        <w:t xml:space="preserve"> pembelajaran. </w:t>
      </w:r>
      <w:r w:rsidRPr="001C09B4">
        <w:rPr>
          <w:rFonts w:ascii="Verdana" w:hAnsi="Verdana"/>
          <w:i/>
          <w:sz w:val="18"/>
          <w:szCs w:val="18"/>
        </w:rPr>
        <w:t>Kedua</w:t>
      </w:r>
      <w:r w:rsidRPr="001C09B4">
        <w:rPr>
          <w:rFonts w:ascii="Verdana" w:hAnsi="Verdana"/>
          <w:sz w:val="18"/>
          <w:szCs w:val="18"/>
        </w:rPr>
        <w:t>, penerap</w:t>
      </w:r>
      <w:r w:rsidR="00EB35A2" w:rsidRPr="001C09B4">
        <w:rPr>
          <w:rFonts w:ascii="Verdana" w:hAnsi="Verdana"/>
          <w:sz w:val="18"/>
          <w:szCs w:val="18"/>
        </w:rPr>
        <w:t>an pembelajaran dengan mengguna</w:t>
      </w:r>
      <w:r w:rsidRPr="001C09B4">
        <w:rPr>
          <w:rFonts w:ascii="Verdana" w:hAnsi="Verdana"/>
          <w:sz w:val="18"/>
          <w:szCs w:val="18"/>
        </w:rPr>
        <w:t xml:space="preserve">kan GTG (Group Telegram) sebagai model pembelajaran </w:t>
      </w:r>
      <w:r w:rsidRPr="001C09B4">
        <w:rPr>
          <w:rFonts w:ascii="Verdana" w:hAnsi="Verdana"/>
          <w:i/>
          <w:sz w:val="18"/>
          <w:szCs w:val="18"/>
        </w:rPr>
        <w:t>daring</w:t>
      </w:r>
      <w:r w:rsidRPr="001C09B4">
        <w:rPr>
          <w:rFonts w:ascii="Verdana" w:hAnsi="Verdana"/>
          <w:sz w:val="18"/>
          <w:szCs w:val="18"/>
        </w:rPr>
        <w:t xml:space="preserve"> di madrasah ibtidaiyah </w:t>
      </w:r>
      <w:r w:rsidR="003A0CE4" w:rsidRPr="001C09B4">
        <w:rPr>
          <w:rFonts w:ascii="Verdana" w:hAnsi="Verdana"/>
          <w:sz w:val="18"/>
          <w:szCs w:val="18"/>
        </w:rPr>
        <w:t>memiliki</w:t>
      </w:r>
      <w:r w:rsidRPr="001C09B4">
        <w:rPr>
          <w:rFonts w:ascii="Verdana" w:hAnsi="Verdana"/>
          <w:sz w:val="18"/>
          <w:szCs w:val="18"/>
        </w:rPr>
        <w:t xml:space="preserve"> langkah-langkah yang </w:t>
      </w:r>
      <w:r w:rsidR="00EB35A2" w:rsidRPr="001C09B4">
        <w:rPr>
          <w:rFonts w:ascii="Verdana" w:hAnsi="Verdana"/>
          <w:sz w:val="18"/>
          <w:szCs w:val="18"/>
        </w:rPr>
        <w:t>tidak jauh berbeda</w:t>
      </w:r>
      <w:r w:rsidRPr="001C09B4">
        <w:rPr>
          <w:rFonts w:ascii="Verdana" w:hAnsi="Verdana"/>
          <w:sz w:val="18"/>
          <w:szCs w:val="18"/>
        </w:rPr>
        <w:t xml:space="preserve"> pada masing-masing guru. Langkah yang dilakukan </w:t>
      </w:r>
      <w:r w:rsidR="00EB35A2" w:rsidRPr="001C09B4">
        <w:rPr>
          <w:rFonts w:ascii="Verdana" w:hAnsi="Verdana"/>
          <w:sz w:val="18"/>
          <w:szCs w:val="18"/>
        </w:rPr>
        <w:t xml:space="preserve">oleh </w:t>
      </w:r>
      <w:r w:rsidRPr="001C09B4">
        <w:rPr>
          <w:rFonts w:ascii="Verdana" w:hAnsi="Verdana"/>
          <w:sz w:val="18"/>
          <w:szCs w:val="18"/>
        </w:rPr>
        <w:t xml:space="preserve">guru </w:t>
      </w:r>
      <w:r w:rsidR="003A0CE4" w:rsidRPr="001C09B4">
        <w:rPr>
          <w:rFonts w:ascii="Verdana" w:hAnsi="Verdana"/>
          <w:sz w:val="18"/>
          <w:szCs w:val="18"/>
        </w:rPr>
        <w:t>yakni</w:t>
      </w:r>
      <w:r w:rsidRPr="001C09B4">
        <w:rPr>
          <w:rFonts w:ascii="Verdana" w:hAnsi="Verdana"/>
          <w:sz w:val="18"/>
          <w:szCs w:val="18"/>
        </w:rPr>
        <w:t xml:space="preserve"> dimulai dari persiapan dan </w:t>
      </w:r>
      <w:r w:rsidR="00EB35A2" w:rsidRPr="001C09B4">
        <w:rPr>
          <w:rFonts w:ascii="Verdana" w:hAnsi="Verdana"/>
          <w:sz w:val="18"/>
          <w:szCs w:val="18"/>
        </w:rPr>
        <w:t>kegiat</w:t>
      </w:r>
      <w:r w:rsidRPr="001C09B4">
        <w:rPr>
          <w:rFonts w:ascii="Verdana" w:hAnsi="Verdana"/>
          <w:sz w:val="18"/>
          <w:szCs w:val="18"/>
        </w:rPr>
        <w:t xml:space="preserve">an pembelajaran yang memuat </w:t>
      </w:r>
      <w:r w:rsidRPr="001C09B4">
        <w:rPr>
          <w:rFonts w:ascii="Verdana" w:hAnsi="Verdana"/>
          <w:sz w:val="18"/>
          <w:szCs w:val="18"/>
        </w:rPr>
        <w:lastRenderedPageBreak/>
        <w:t>kegiatan perencanaan, pembuka</w:t>
      </w:r>
      <w:r w:rsidR="00C4542C" w:rsidRPr="001C09B4">
        <w:rPr>
          <w:rFonts w:ascii="Verdana" w:hAnsi="Verdana"/>
          <w:sz w:val="18"/>
          <w:szCs w:val="18"/>
        </w:rPr>
        <w:t>an</w:t>
      </w:r>
      <w:r w:rsidRPr="001C09B4">
        <w:rPr>
          <w:rFonts w:ascii="Verdana" w:hAnsi="Verdana"/>
          <w:sz w:val="18"/>
          <w:szCs w:val="18"/>
        </w:rPr>
        <w:t xml:space="preserve">, </w:t>
      </w:r>
      <w:r w:rsidR="00C4542C" w:rsidRPr="001C09B4">
        <w:rPr>
          <w:rFonts w:ascii="Verdana" w:hAnsi="Verdana"/>
          <w:sz w:val="18"/>
          <w:szCs w:val="18"/>
        </w:rPr>
        <w:t xml:space="preserve">kegiatan </w:t>
      </w:r>
      <w:r w:rsidRPr="001C09B4">
        <w:rPr>
          <w:rFonts w:ascii="Verdana" w:hAnsi="Verdana"/>
          <w:sz w:val="18"/>
          <w:szCs w:val="18"/>
        </w:rPr>
        <w:t xml:space="preserve">inti dan penutup pembelajaran. Kemandirian belajar siswa </w:t>
      </w:r>
      <w:r w:rsidR="00C4542C" w:rsidRPr="001C09B4">
        <w:rPr>
          <w:rFonts w:ascii="Verdana" w:hAnsi="Verdana"/>
          <w:sz w:val="18"/>
          <w:szCs w:val="18"/>
        </w:rPr>
        <w:t>kian</w:t>
      </w:r>
      <w:r w:rsidRPr="001C09B4">
        <w:rPr>
          <w:rFonts w:ascii="Verdana" w:hAnsi="Verdana"/>
          <w:sz w:val="18"/>
          <w:szCs w:val="18"/>
        </w:rPr>
        <w:t xml:space="preserve"> terlihat dengan layanan GTG yang disediakan oleh lembaga dengan melibatkan se</w:t>
      </w:r>
      <w:r w:rsidR="00C4542C" w:rsidRPr="001C09B4">
        <w:rPr>
          <w:rFonts w:ascii="Verdana" w:hAnsi="Verdana"/>
          <w:sz w:val="18"/>
          <w:szCs w:val="18"/>
        </w:rPr>
        <w:t>mua</w:t>
      </w:r>
      <w:r w:rsidRPr="001C09B4">
        <w:rPr>
          <w:rFonts w:ascii="Verdana" w:hAnsi="Verdana"/>
          <w:sz w:val="18"/>
          <w:szCs w:val="18"/>
        </w:rPr>
        <w:t xml:space="preserve"> komponen lembaga</w:t>
      </w:r>
      <w:r w:rsidR="00C4542C" w:rsidRPr="001C09B4">
        <w:rPr>
          <w:rFonts w:ascii="Verdana" w:hAnsi="Verdana"/>
          <w:sz w:val="18"/>
          <w:szCs w:val="18"/>
        </w:rPr>
        <w:t xml:space="preserve"> terkait</w:t>
      </w:r>
      <w:r w:rsidRPr="001C09B4">
        <w:rPr>
          <w:rFonts w:ascii="Verdana" w:hAnsi="Verdana"/>
          <w:sz w:val="18"/>
          <w:szCs w:val="18"/>
        </w:rPr>
        <w:t>.</w:t>
      </w:r>
    </w:p>
    <w:p w14:paraId="7BD2344B" w14:textId="77777777" w:rsidR="00721342" w:rsidRPr="001C09B4" w:rsidRDefault="00721342" w:rsidP="00152283">
      <w:pPr>
        <w:pStyle w:val="section"/>
        <w:rPr>
          <w:rFonts w:ascii="Verdana" w:hAnsi="Verdana"/>
          <w:color w:val="auto"/>
          <w:sz w:val="18"/>
          <w:szCs w:val="18"/>
        </w:rPr>
      </w:pPr>
    </w:p>
    <w:p w14:paraId="4A2D25F2" w14:textId="77777777" w:rsidR="00721342" w:rsidRPr="001C09B4" w:rsidRDefault="00721342" w:rsidP="00152283">
      <w:pPr>
        <w:pStyle w:val="section"/>
        <w:rPr>
          <w:rFonts w:ascii="Verdana" w:hAnsi="Verdana"/>
          <w:color w:val="auto"/>
          <w:sz w:val="18"/>
          <w:szCs w:val="18"/>
        </w:rPr>
      </w:pPr>
    </w:p>
    <w:p w14:paraId="411582C4" w14:textId="77777777" w:rsidR="00FE34DA" w:rsidRPr="001C09B4" w:rsidRDefault="00BB196B" w:rsidP="007758F7">
      <w:pPr>
        <w:pStyle w:val="section"/>
        <w:tabs>
          <w:tab w:val="left" w:pos="3387"/>
        </w:tabs>
        <w:jc w:val="left"/>
        <w:rPr>
          <w:rFonts w:ascii="Verdana" w:hAnsi="Verdana"/>
          <w:color w:val="auto"/>
          <w:sz w:val="18"/>
          <w:szCs w:val="18"/>
        </w:rPr>
      </w:pPr>
      <w:r w:rsidRPr="001C09B4">
        <w:rPr>
          <w:rFonts w:ascii="Verdana" w:hAnsi="Verdana"/>
          <w:color w:val="auto"/>
          <w:sz w:val="18"/>
          <w:szCs w:val="18"/>
        </w:rPr>
        <w:t>Daftar pustaka</w:t>
      </w:r>
      <w:r w:rsidR="007758F7" w:rsidRPr="001C09B4">
        <w:rPr>
          <w:rFonts w:ascii="Verdana" w:hAnsi="Verdana"/>
          <w:color w:val="auto"/>
          <w:sz w:val="18"/>
          <w:szCs w:val="18"/>
        </w:rPr>
        <w:tab/>
      </w:r>
    </w:p>
    <w:p w14:paraId="71466879" w14:textId="77777777" w:rsidR="00BB196B" w:rsidRPr="001C09B4" w:rsidRDefault="00BB196B" w:rsidP="00152283">
      <w:pPr>
        <w:pStyle w:val="section"/>
        <w:jc w:val="left"/>
        <w:rPr>
          <w:rFonts w:ascii="Verdana" w:hAnsi="Verdana"/>
          <w:color w:val="auto"/>
          <w:sz w:val="18"/>
          <w:szCs w:val="18"/>
        </w:rPr>
      </w:pPr>
    </w:p>
    <w:p w14:paraId="3522F0E7" w14:textId="77777777" w:rsidR="000B6E2B" w:rsidRPr="001C09B4" w:rsidRDefault="00BB196B" w:rsidP="000B6E2B">
      <w:pPr>
        <w:widowControl w:val="0"/>
        <w:autoSpaceDE w:val="0"/>
        <w:autoSpaceDN w:val="0"/>
        <w:adjustRightInd w:val="0"/>
        <w:ind w:left="480" w:hanging="480"/>
        <w:rPr>
          <w:rFonts w:ascii="Verdana" w:hAnsi="Verdana"/>
          <w:noProof/>
          <w:sz w:val="18"/>
          <w:szCs w:val="18"/>
        </w:rPr>
      </w:pPr>
      <w:r w:rsidRPr="001C09B4">
        <w:rPr>
          <w:rFonts w:ascii="Verdana" w:hAnsi="Verdana"/>
          <w:sz w:val="18"/>
          <w:szCs w:val="18"/>
        </w:rPr>
        <w:fldChar w:fldCharType="begin" w:fldLock="1"/>
      </w:r>
      <w:r w:rsidRPr="001C09B4">
        <w:rPr>
          <w:rFonts w:ascii="Verdana" w:hAnsi="Verdana"/>
          <w:sz w:val="18"/>
          <w:szCs w:val="18"/>
        </w:rPr>
        <w:instrText xml:space="preserve">ADDIN Mendeley Bibliography CSL_BIBLIOGRAPHY </w:instrText>
      </w:r>
      <w:r w:rsidRPr="001C09B4">
        <w:rPr>
          <w:rFonts w:ascii="Verdana" w:hAnsi="Verdana"/>
          <w:sz w:val="18"/>
          <w:szCs w:val="18"/>
        </w:rPr>
        <w:fldChar w:fldCharType="separate"/>
      </w:r>
      <w:r w:rsidR="000B6E2B" w:rsidRPr="001C09B4">
        <w:rPr>
          <w:rFonts w:ascii="Verdana" w:hAnsi="Verdana"/>
          <w:noProof/>
          <w:sz w:val="18"/>
          <w:szCs w:val="18"/>
        </w:rPr>
        <w:t xml:space="preserve">Abdullah, Mukhammad. 2019. “School Culture to Serve Performance of Madrasah in Indonesia.” </w:t>
      </w:r>
      <w:r w:rsidR="000B6E2B" w:rsidRPr="001C09B4">
        <w:rPr>
          <w:rFonts w:ascii="Verdana" w:hAnsi="Verdana"/>
          <w:i/>
          <w:iCs/>
          <w:noProof/>
          <w:sz w:val="18"/>
          <w:szCs w:val="18"/>
        </w:rPr>
        <w:t>Qudus International Journal of Islamic Studies</w:t>
      </w:r>
      <w:r w:rsidR="000B6E2B" w:rsidRPr="001C09B4">
        <w:rPr>
          <w:rFonts w:ascii="Verdana" w:hAnsi="Verdana"/>
          <w:noProof/>
          <w:sz w:val="18"/>
          <w:szCs w:val="18"/>
        </w:rPr>
        <w:t>. https://doi.org/10.21043/qijis.v7i1.4572.</w:t>
      </w:r>
    </w:p>
    <w:p w14:paraId="1880AD01"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Abdurrahman, Abdurrahman. 2018. “Implementasi Manajemen Kurikulum Pesantren Berbasis Pendidikan Karakter.” </w:t>
      </w:r>
      <w:r w:rsidRPr="001C09B4">
        <w:rPr>
          <w:rFonts w:ascii="Verdana" w:hAnsi="Verdana"/>
          <w:i/>
          <w:iCs/>
          <w:noProof/>
          <w:sz w:val="18"/>
          <w:szCs w:val="18"/>
        </w:rPr>
        <w:t>AT-TURAS: Jurnal Studi Keislaman</w:t>
      </w:r>
      <w:r w:rsidRPr="001C09B4">
        <w:rPr>
          <w:rFonts w:ascii="Verdana" w:hAnsi="Verdana"/>
          <w:noProof/>
          <w:sz w:val="18"/>
          <w:szCs w:val="18"/>
        </w:rPr>
        <w:t>. https://doi.org/10.33650/at-turas.v4i2.336.</w:t>
      </w:r>
    </w:p>
    <w:p w14:paraId="1B79C619"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Fakhruddin, Udi, Ending Bahrudin, and Endin Mujahidin. 2018. “Konsep Integrasi Dalam Sistem Pembelajaran Mata Pelajaran Umum Di Pesantren.” </w:t>
      </w:r>
      <w:r w:rsidRPr="001C09B4">
        <w:rPr>
          <w:rFonts w:ascii="Verdana" w:hAnsi="Verdana"/>
          <w:i/>
          <w:iCs/>
          <w:noProof/>
          <w:sz w:val="18"/>
          <w:szCs w:val="18"/>
        </w:rPr>
        <w:t>Ta’dibuna: Jurnal Pendidikan Islam</w:t>
      </w:r>
      <w:r w:rsidRPr="001C09B4">
        <w:rPr>
          <w:rFonts w:ascii="Verdana" w:hAnsi="Verdana"/>
          <w:noProof/>
          <w:sz w:val="18"/>
          <w:szCs w:val="18"/>
        </w:rPr>
        <w:t>. https://doi.org/10.32832/tadibuna.v7i2.1394.</w:t>
      </w:r>
    </w:p>
    <w:p w14:paraId="29B1728B"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Khoirurrijal, M Faishal. 2020. “KURIKULUM PENDIDIKAN AGAMA ISLAM BERBASIS INTEGRASI PESANTREN-MADRASAH DI MTS NURUL UMMAH KOTAGEDE.” </w:t>
      </w:r>
      <w:r w:rsidRPr="001C09B4">
        <w:rPr>
          <w:rFonts w:ascii="Verdana" w:hAnsi="Verdana"/>
          <w:i/>
          <w:iCs/>
          <w:noProof/>
          <w:sz w:val="18"/>
          <w:szCs w:val="18"/>
        </w:rPr>
        <w:t>Al-Tarbawi Al-Haditsah: Jurnal Pendidikan Islam</w:t>
      </w:r>
      <w:r w:rsidRPr="001C09B4">
        <w:rPr>
          <w:rFonts w:ascii="Verdana" w:hAnsi="Verdana"/>
          <w:noProof/>
          <w:sz w:val="18"/>
          <w:szCs w:val="18"/>
        </w:rPr>
        <w:t>. https://doi.org/10.24235/tarbawi.v5i2.6383.</w:t>
      </w:r>
    </w:p>
    <w:p w14:paraId="17840096"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Khudrin, Ali. 2016. “IMPLEMENTASI MANAJEMEN KURIKULUM PADA MADRASAH DINIYAH AL-AZIZ PONDOK PESANTREN NURUL BUDA II KABUPATEN SLEMAN D.I. YOGYAKARTA.” </w:t>
      </w:r>
      <w:r w:rsidRPr="001C09B4">
        <w:rPr>
          <w:rFonts w:ascii="Verdana" w:hAnsi="Verdana"/>
          <w:i/>
          <w:iCs/>
          <w:noProof/>
          <w:sz w:val="18"/>
          <w:szCs w:val="18"/>
        </w:rPr>
        <w:t>Analisa</w:t>
      </w:r>
      <w:r w:rsidRPr="001C09B4">
        <w:rPr>
          <w:rFonts w:ascii="Verdana" w:hAnsi="Verdana"/>
          <w:noProof/>
          <w:sz w:val="18"/>
          <w:szCs w:val="18"/>
        </w:rPr>
        <w:t>. https://doi.org/10.18784/analisa.v15i02.331.</w:t>
      </w:r>
    </w:p>
    <w:p w14:paraId="3E1735E9"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Marzuki, Miftahuddin, and Mukhamad Murdiono. 2020. “Multicultural Education in Salaf Pesantren and Prevention of Religious Radicalism in Indonesia.” </w:t>
      </w:r>
      <w:r w:rsidRPr="001C09B4">
        <w:rPr>
          <w:rFonts w:ascii="Verdana" w:hAnsi="Verdana"/>
          <w:i/>
          <w:iCs/>
          <w:noProof/>
          <w:sz w:val="18"/>
          <w:szCs w:val="18"/>
        </w:rPr>
        <w:t>Cakrawala Pendidikan</w:t>
      </w:r>
      <w:r w:rsidRPr="001C09B4">
        <w:rPr>
          <w:rFonts w:ascii="Verdana" w:hAnsi="Verdana"/>
          <w:noProof/>
          <w:sz w:val="18"/>
          <w:szCs w:val="18"/>
        </w:rPr>
        <w:t>. https://doi.org/10.21831/cp.v39i1.22900.</w:t>
      </w:r>
    </w:p>
    <w:p w14:paraId="1B7C070F"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Moleong, Lexy J. 2017. “Metodologi Penelitian Kualitatif (Edisi Revisi).” In </w:t>
      </w:r>
      <w:r w:rsidRPr="001C09B4">
        <w:rPr>
          <w:rFonts w:ascii="Verdana" w:hAnsi="Verdana"/>
          <w:i/>
          <w:iCs/>
          <w:noProof/>
          <w:sz w:val="18"/>
          <w:szCs w:val="18"/>
        </w:rPr>
        <w:t>PT. Remaja Rosda Karya</w:t>
      </w:r>
      <w:r w:rsidRPr="001C09B4">
        <w:rPr>
          <w:rFonts w:ascii="Verdana" w:hAnsi="Verdana"/>
          <w:noProof/>
          <w:sz w:val="18"/>
          <w:szCs w:val="18"/>
        </w:rPr>
        <w:t>.</w:t>
      </w:r>
    </w:p>
    <w:p w14:paraId="00279502"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Mursyid, Mursyid. 2016. “Pilihan Rasional Kiai Dan Desain Pendidikan Toleransi Di Pondok Pesantren Tebuireng Dan Nurul Jadid.” </w:t>
      </w:r>
      <w:r w:rsidRPr="001C09B4">
        <w:rPr>
          <w:rFonts w:ascii="Verdana" w:hAnsi="Verdana"/>
          <w:i/>
          <w:iCs/>
          <w:noProof/>
          <w:sz w:val="18"/>
          <w:szCs w:val="18"/>
        </w:rPr>
        <w:t>ISLAMICA: Jurnal Studi Keislaman</w:t>
      </w:r>
      <w:r w:rsidRPr="001C09B4">
        <w:rPr>
          <w:rFonts w:ascii="Verdana" w:hAnsi="Verdana"/>
          <w:noProof/>
          <w:sz w:val="18"/>
          <w:szCs w:val="18"/>
        </w:rPr>
        <w:t>. https://doi.org/10.15642/islamica.2016.11.1.27-55.</w:t>
      </w:r>
    </w:p>
    <w:p w14:paraId="098C16F1"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Mutohar, Prim Masrokan. 2013. </w:t>
      </w:r>
      <w:r w:rsidRPr="001C09B4">
        <w:rPr>
          <w:rFonts w:ascii="Verdana" w:hAnsi="Verdana"/>
          <w:i/>
          <w:iCs/>
          <w:noProof/>
          <w:sz w:val="18"/>
          <w:szCs w:val="18"/>
        </w:rPr>
        <w:t>Manajement Mutu Sekolah: Strategi Peningkatan Mutu Dan Daya Saing Lembaga Pendidikan Islam</w:t>
      </w:r>
      <w:r w:rsidRPr="001C09B4">
        <w:rPr>
          <w:rFonts w:ascii="Verdana" w:hAnsi="Verdana"/>
          <w:noProof/>
          <w:sz w:val="18"/>
          <w:szCs w:val="18"/>
        </w:rPr>
        <w:t xml:space="preserve">. </w:t>
      </w:r>
      <w:r w:rsidRPr="001C09B4">
        <w:rPr>
          <w:rFonts w:ascii="Verdana" w:hAnsi="Verdana"/>
          <w:i/>
          <w:iCs/>
          <w:noProof/>
          <w:sz w:val="18"/>
          <w:szCs w:val="18"/>
        </w:rPr>
        <w:t>Ar Ruzz Media</w:t>
      </w:r>
      <w:r w:rsidRPr="001C09B4">
        <w:rPr>
          <w:rFonts w:ascii="Verdana" w:hAnsi="Verdana"/>
          <w:noProof/>
          <w:sz w:val="18"/>
          <w:szCs w:val="18"/>
        </w:rPr>
        <w:t>.</w:t>
      </w:r>
    </w:p>
    <w:p w14:paraId="5E58CB48"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Nizar, Muhammad. 2020. “Madrasah Diniyah Dan Pesantren Sebagai Penyeimbang Modernitas.” </w:t>
      </w:r>
      <w:r w:rsidRPr="001C09B4">
        <w:rPr>
          <w:rFonts w:ascii="Verdana" w:hAnsi="Verdana"/>
          <w:i/>
          <w:iCs/>
          <w:noProof/>
          <w:sz w:val="18"/>
          <w:szCs w:val="18"/>
        </w:rPr>
        <w:t>Sukma: Jurnal Pendidikan</w:t>
      </w:r>
      <w:r w:rsidRPr="001C09B4">
        <w:rPr>
          <w:rFonts w:ascii="Verdana" w:hAnsi="Verdana"/>
          <w:noProof/>
          <w:sz w:val="18"/>
          <w:szCs w:val="18"/>
        </w:rPr>
        <w:t>. https://doi.org/10.32533/04102.2020.</w:t>
      </w:r>
    </w:p>
    <w:p w14:paraId="0F7B6610"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Nurhayati, Eti. 2016. “A MODEL OF EDUCATION FOR WOMEN (A Case Study in Madrasah Muallimat PUI Majalengka – West Java).” </w:t>
      </w:r>
      <w:r w:rsidRPr="001C09B4">
        <w:rPr>
          <w:rFonts w:ascii="Verdana" w:hAnsi="Verdana"/>
          <w:i/>
          <w:iCs/>
          <w:noProof/>
          <w:sz w:val="18"/>
          <w:szCs w:val="18"/>
        </w:rPr>
        <w:t>Jurnal Cakrawala Pendidikan</w:t>
      </w:r>
      <w:r w:rsidRPr="001C09B4">
        <w:rPr>
          <w:rFonts w:ascii="Verdana" w:hAnsi="Verdana"/>
          <w:noProof/>
          <w:sz w:val="18"/>
          <w:szCs w:val="18"/>
        </w:rPr>
        <w:t>. https://doi.org/10.21831/cp.v1i1.8360.</w:t>
      </w:r>
    </w:p>
    <w:p w14:paraId="0C0720FF"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Sada, Juabdin Heru. 2016. “Jurnal Pendidikan Islam.” </w:t>
      </w:r>
      <w:r w:rsidRPr="001C09B4">
        <w:rPr>
          <w:rFonts w:ascii="Verdana" w:hAnsi="Verdana"/>
          <w:i/>
          <w:iCs/>
          <w:noProof/>
          <w:sz w:val="18"/>
          <w:szCs w:val="18"/>
        </w:rPr>
        <w:t>Manusia Dalam Prespektif Agama Islam</w:t>
      </w:r>
      <w:r w:rsidRPr="001C09B4">
        <w:rPr>
          <w:rFonts w:ascii="Verdana" w:hAnsi="Verdana"/>
          <w:noProof/>
          <w:sz w:val="18"/>
          <w:szCs w:val="18"/>
        </w:rPr>
        <w:t>.</w:t>
      </w:r>
    </w:p>
    <w:p w14:paraId="08899E6C"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Saepudin, Juju. 2018. “INTEGRASI PEMBELAJARAN MADRASAH DINIYAH TAKMILIYAH KE SEKOLAH.” </w:t>
      </w:r>
      <w:r w:rsidRPr="001C09B4">
        <w:rPr>
          <w:rFonts w:ascii="Verdana" w:hAnsi="Verdana"/>
          <w:i/>
          <w:iCs/>
          <w:noProof/>
          <w:sz w:val="18"/>
          <w:szCs w:val="18"/>
        </w:rPr>
        <w:t>Jurnal SMaRT (Studi Masyarakat Dan Tradisi)</w:t>
      </w:r>
      <w:r w:rsidRPr="001C09B4">
        <w:rPr>
          <w:rFonts w:ascii="Verdana" w:hAnsi="Verdana"/>
          <w:noProof/>
          <w:sz w:val="18"/>
          <w:szCs w:val="18"/>
        </w:rPr>
        <w:t>.</w:t>
      </w:r>
    </w:p>
    <w:p w14:paraId="228F4929"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Salahuddin, Marwan. 2012. “PENGEMBANGAN KURIKULUM MADRASAH DINIYAH TAKMILIYAH.” </w:t>
      </w:r>
      <w:r w:rsidRPr="001C09B4">
        <w:rPr>
          <w:rFonts w:ascii="Verdana" w:hAnsi="Verdana"/>
          <w:i/>
          <w:iCs/>
          <w:noProof/>
          <w:sz w:val="18"/>
          <w:szCs w:val="18"/>
        </w:rPr>
        <w:t>Cendekia: Jurnal Kependidikan Dan Kemasyarakatan</w:t>
      </w:r>
      <w:r w:rsidRPr="001C09B4">
        <w:rPr>
          <w:rFonts w:ascii="Verdana" w:hAnsi="Verdana"/>
          <w:noProof/>
          <w:sz w:val="18"/>
          <w:szCs w:val="18"/>
        </w:rPr>
        <w:t>. https://doi.org/10.21154/cendekia.v10i1.401.</w:t>
      </w:r>
    </w:p>
    <w:p w14:paraId="6DF67F03"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Siswanto, Siswanto. 2016. “DESAIN MUTU PENDIDIKAN PESANTREN.” </w:t>
      </w:r>
      <w:r w:rsidRPr="001C09B4">
        <w:rPr>
          <w:rFonts w:ascii="Verdana" w:hAnsi="Verdana"/>
          <w:i/>
          <w:iCs/>
          <w:noProof/>
          <w:sz w:val="18"/>
          <w:szCs w:val="18"/>
        </w:rPr>
        <w:t>KARSA: Jurnal Sosial Dan Budaya Keislaman</w:t>
      </w:r>
      <w:r w:rsidRPr="001C09B4">
        <w:rPr>
          <w:rFonts w:ascii="Verdana" w:hAnsi="Verdana"/>
          <w:noProof/>
          <w:sz w:val="18"/>
          <w:szCs w:val="18"/>
        </w:rPr>
        <w:t>. https://doi.org/10.19105/karsa.v23i2.726.</w:t>
      </w:r>
    </w:p>
    <w:p w14:paraId="24737D1E"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Tilaar, H.A.R. 2017. “Pendidikan Untuk Mengembangkan Identitas Bangsa.” </w:t>
      </w:r>
      <w:r w:rsidRPr="001C09B4">
        <w:rPr>
          <w:rFonts w:ascii="Verdana" w:hAnsi="Verdana"/>
          <w:i/>
          <w:iCs/>
          <w:noProof/>
          <w:sz w:val="18"/>
          <w:szCs w:val="18"/>
        </w:rPr>
        <w:t>Abad: Jurnal Sejarah</w:t>
      </w:r>
      <w:r w:rsidRPr="001C09B4">
        <w:rPr>
          <w:rFonts w:ascii="Verdana" w:hAnsi="Verdana"/>
          <w:noProof/>
          <w:sz w:val="18"/>
          <w:szCs w:val="18"/>
        </w:rPr>
        <w:t>.</w:t>
      </w:r>
    </w:p>
    <w:p w14:paraId="7D93B871" w14:textId="77777777" w:rsidR="000B6E2B" w:rsidRPr="001C09B4" w:rsidRDefault="000B6E2B" w:rsidP="000B6E2B">
      <w:pPr>
        <w:widowControl w:val="0"/>
        <w:autoSpaceDE w:val="0"/>
        <w:autoSpaceDN w:val="0"/>
        <w:adjustRightInd w:val="0"/>
        <w:ind w:left="480" w:hanging="480"/>
        <w:rPr>
          <w:rFonts w:ascii="Verdana" w:hAnsi="Verdana"/>
          <w:noProof/>
          <w:sz w:val="18"/>
          <w:szCs w:val="18"/>
        </w:rPr>
      </w:pPr>
      <w:r w:rsidRPr="001C09B4">
        <w:rPr>
          <w:rFonts w:ascii="Verdana" w:hAnsi="Verdana"/>
          <w:noProof/>
          <w:sz w:val="18"/>
          <w:szCs w:val="18"/>
        </w:rPr>
        <w:t xml:space="preserve">Wahid, Abdul. 2018. “INTEGRASI PENDIDIKAN KARAKTER DALAM PEMBELAJARAN DI MADRASAH DINIYAH.” </w:t>
      </w:r>
      <w:r w:rsidRPr="001C09B4">
        <w:rPr>
          <w:rFonts w:ascii="Verdana" w:hAnsi="Verdana"/>
          <w:i/>
          <w:iCs/>
          <w:noProof/>
          <w:sz w:val="18"/>
          <w:szCs w:val="18"/>
        </w:rPr>
        <w:t>Tarbawi</w:t>
      </w:r>
      <w:r w:rsidRPr="001C09B4">
        <w:rPr>
          <w:rFonts w:ascii="Cambria Math" w:hAnsi="Cambria Math" w:cs="Cambria Math"/>
          <w:i/>
          <w:iCs/>
          <w:noProof/>
          <w:sz w:val="18"/>
          <w:szCs w:val="18"/>
        </w:rPr>
        <w:t> </w:t>
      </w:r>
      <w:r w:rsidRPr="001C09B4">
        <w:rPr>
          <w:rFonts w:ascii="Verdana" w:hAnsi="Verdana"/>
          <w:i/>
          <w:iCs/>
          <w:noProof/>
          <w:sz w:val="18"/>
          <w:szCs w:val="18"/>
        </w:rPr>
        <w:t>: Jurnal Pendidikan Islam</w:t>
      </w:r>
      <w:r w:rsidRPr="001C09B4">
        <w:rPr>
          <w:rFonts w:ascii="Verdana" w:hAnsi="Verdana"/>
          <w:noProof/>
          <w:sz w:val="18"/>
          <w:szCs w:val="18"/>
        </w:rPr>
        <w:t>. https://doi.org/10.34001/tarbawi.v15i1.715.</w:t>
      </w:r>
    </w:p>
    <w:p w14:paraId="2717D15F" w14:textId="77777777" w:rsidR="00BB196B" w:rsidRPr="001C09B4" w:rsidRDefault="00BB196B" w:rsidP="00152283">
      <w:pPr>
        <w:pStyle w:val="section"/>
        <w:jc w:val="left"/>
        <w:rPr>
          <w:rFonts w:ascii="Verdana" w:hAnsi="Verdana"/>
          <w:color w:val="auto"/>
          <w:sz w:val="18"/>
          <w:szCs w:val="18"/>
        </w:rPr>
      </w:pPr>
      <w:r w:rsidRPr="001C09B4">
        <w:rPr>
          <w:rFonts w:ascii="Verdana" w:hAnsi="Verdana"/>
          <w:sz w:val="18"/>
          <w:szCs w:val="18"/>
        </w:rPr>
        <w:fldChar w:fldCharType="end"/>
      </w:r>
    </w:p>
    <w:p w14:paraId="57C7E8FA" w14:textId="77777777" w:rsidR="00EC70BF" w:rsidRPr="001C09B4" w:rsidRDefault="00EC70BF">
      <w:pPr>
        <w:pStyle w:val="section"/>
        <w:jc w:val="left"/>
        <w:rPr>
          <w:rFonts w:ascii="Verdana" w:hAnsi="Verdana"/>
          <w:color w:val="auto"/>
          <w:sz w:val="18"/>
          <w:szCs w:val="18"/>
        </w:rPr>
        <w:sectPr w:rsidR="00EC70BF" w:rsidRPr="001C09B4" w:rsidSect="009F5578">
          <w:footnotePr>
            <w:pos w:val="beneathText"/>
          </w:footnotePr>
          <w:endnotePr>
            <w:numFmt w:val="chicago"/>
            <w:numStart w:val="4"/>
          </w:endnotePr>
          <w:type w:val="continuous"/>
          <w:pgSz w:w="11907" w:h="16840" w:code="9"/>
          <w:pgMar w:top="1701" w:right="567" w:bottom="1134" w:left="426" w:header="0" w:footer="0" w:gutter="0"/>
          <w:cols w:num="2" w:space="426"/>
        </w:sectPr>
      </w:pPr>
    </w:p>
    <w:p w14:paraId="2B4192E4" w14:textId="77777777" w:rsidR="00EC70BF" w:rsidRPr="001C09B4" w:rsidRDefault="00EC70BF">
      <w:pPr>
        <w:pStyle w:val="section"/>
        <w:jc w:val="left"/>
        <w:rPr>
          <w:rFonts w:ascii="Verdana" w:hAnsi="Verdana"/>
          <w:color w:val="auto"/>
          <w:sz w:val="18"/>
          <w:szCs w:val="18"/>
        </w:rPr>
      </w:pPr>
    </w:p>
    <w:sectPr w:rsidR="00EC70BF" w:rsidRPr="001C09B4" w:rsidSect="009F5578">
      <w:footnotePr>
        <w:pos w:val="beneathText"/>
      </w:footnotePr>
      <w:endnotePr>
        <w:numFmt w:val="chicago"/>
        <w:numStart w:val="4"/>
      </w:endnotePr>
      <w:type w:val="continuous"/>
      <w:pgSz w:w="11907" w:h="16840" w:code="9"/>
      <w:pgMar w:top="1701" w:right="1134" w:bottom="1134" w:left="1134" w:header="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08A8" w14:textId="77777777" w:rsidR="002903F3" w:rsidRDefault="002903F3">
      <w:r>
        <w:separator/>
      </w:r>
    </w:p>
  </w:endnote>
  <w:endnote w:type="continuationSeparator" w:id="0">
    <w:p w14:paraId="13B7C86A" w14:textId="77777777" w:rsidR="002903F3" w:rsidRDefault="0029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abon">
    <w:altName w:val="Calibri"/>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94C5" w14:textId="77777777" w:rsidR="00136A23" w:rsidRDefault="00136A23">
    <w:pPr>
      <w:pStyle w:val="Footer"/>
      <w:jc w:val="center"/>
    </w:pPr>
    <w:r>
      <w:fldChar w:fldCharType="begin"/>
    </w:r>
    <w:r>
      <w:instrText xml:space="preserve"> PAGE   \* MERGEFORMAT </w:instrText>
    </w:r>
    <w:r>
      <w:fldChar w:fldCharType="separate"/>
    </w:r>
    <w:r w:rsidR="00153391">
      <w:rPr>
        <w:noProof/>
      </w:rPr>
      <w:t>3</w:t>
    </w:r>
    <w:r>
      <w:fldChar w:fldCharType="end"/>
    </w:r>
  </w:p>
  <w:p w14:paraId="0C2221E9" w14:textId="77777777" w:rsidR="00136A23" w:rsidRDefault="0013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B918" w14:textId="77777777" w:rsidR="002903F3" w:rsidRPr="00043761" w:rsidRDefault="002903F3">
      <w:pPr>
        <w:pStyle w:val="Bulleted"/>
        <w:numPr>
          <w:ilvl w:val="0"/>
          <w:numId w:val="0"/>
        </w:numPr>
        <w:rPr>
          <w:rFonts w:ascii="Sabon" w:hAnsi="Sabon"/>
          <w:color w:val="auto"/>
          <w:szCs w:val="20"/>
        </w:rPr>
      </w:pPr>
      <w:r>
        <w:separator/>
      </w:r>
    </w:p>
  </w:footnote>
  <w:footnote w:type="continuationSeparator" w:id="0">
    <w:p w14:paraId="3C95B287" w14:textId="77777777" w:rsidR="002903F3" w:rsidRDefault="0029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B6BE" w14:textId="77777777" w:rsidR="00136A23" w:rsidRDefault="00136A23">
    <w:pPr>
      <w:pStyle w:val="Header"/>
    </w:pPr>
  </w:p>
  <w:p w14:paraId="075F4D6D" w14:textId="77777777" w:rsidR="00136A23" w:rsidRDefault="00136A23">
    <w:pPr>
      <w:pStyle w:val="Header"/>
    </w:pPr>
  </w:p>
  <w:p w14:paraId="6E29FD20" w14:textId="77777777" w:rsidR="00136A23" w:rsidRDefault="00136A23">
    <w:pPr>
      <w:pStyle w:val="Header"/>
    </w:pPr>
  </w:p>
  <w:p w14:paraId="5BE0AD1C" w14:textId="77777777" w:rsidR="00136A23" w:rsidRDefault="00136A23">
    <w:pPr>
      <w:pStyle w:val="Header"/>
    </w:pPr>
  </w:p>
  <w:p w14:paraId="555DE802" w14:textId="77777777" w:rsidR="00136A23" w:rsidRDefault="00136A23">
    <w:pPr>
      <w:pStyle w:val="Header"/>
    </w:pPr>
  </w:p>
  <w:p w14:paraId="0E9A7098" w14:textId="77777777" w:rsidR="00136A23" w:rsidRDefault="00136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66FB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F3C04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34FF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8165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97AF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cs="Times New Roman"/>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rPr>
    </w:lvl>
    <w:lvl w:ilvl="2">
      <w:start w:val="1"/>
      <w:numFmt w:val="decimal"/>
      <w:lvlText w:val="%3)"/>
      <w:lvlJc w:val="left"/>
      <w:pPr>
        <w:tabs>
          <w:tab w:val="num" w:pos="2340"/>
        </w:tabs>
        <w:ind w:left="2340" w:hanging="360"/>
      </w:pPr>
      <w:rPr>
        <w:rFonts w:cs="Times New Roman" w:hint="default"/>
        <w:sz w:val="22"/>
        <w:szCs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A6A5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A1719C"/>
    <w:multiLevelType w:val="multilevel"/>
    <w:tmpl w:val="9568602C"/>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25A7237B"/>
    <w:multiLevelType w:val="multilevel"/>
    <w:tmpl w:val="0409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16" w15:restartNumberingAfterBreak="0">
    <w:nsid w:val="289520F6"/>
    <w:multiLevelType w:val="hybridMultilevel"/>
    <w:tmpl w:val="CF50CB48"/>
    <w:lvl w:ilvl="0" w:tplc="09486332">
      <w:start w:val="1"/>
      <w:numFmt w:val="decimal"/>
      <w:lvlText w:val="%1."/>
      <w:lvlJc w:val="left"/>
      <w:pPr>
        <w:ind w:left="786" w:hanging="360"/>
      </w:pPr>
      <w:rPr>
        <w:rFonts w:cs="Times New Roman" w:hint="default"/>
        <w:b/>
        <w:bCs/>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BB443BA"/>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DB4CEB"/>
    <w:multiLevelType w:val="hybridMultilevel"/>
    <w:tmpl w:val="2ECEF47C"/>
    <w:lvl w:ilvl="0" w:tplc="0409000F">
      <w:start w:val="1"/>
      <w:numFmt w:val="decimal"/>
      <w:lvlText w:val="%1."/>
      <w:lvlJc w:val="left"/>
      <w:pPr>
        <w:ind w:left="1997" w:hanging="360"/>
      </w:pPr>
      <w:rPr>
        <w:rFonts w:cs="Times New Roman"/>
      </w:rPr>
    </w:lvl>
    <w:lvl w:ilvl="1" w:tplc="04090019" w:tentative="1">
      <w:start w:val="1"/>
      <w:numFmt w:val="lowerLetter"/>
      <w:lvlText w:val="%2."/>
      <w:lvlJc w:val="left"/>
      <w:pPr>
        <w:ind w:left="2717" w:hanging="360"/>
      </w:pPr>
      <w:rPr>
        <w:rFonts w:cs="Times New Roman"/>
      </w:rPr>
    </w:lvl>
    <w:lvl w:ilvl="2" w:tplc="0409001B" w:tentative="1">
      <w:start w:val="1"/>
      <w:numFmt w:val="lowerRoman"/>
      <w:lvlText w:val="%3."/>
      <w:lvlJc w:val="right"/>
      <w:pPr>
        <w:ind w:left="3437" w:hanging="180"/>
      </w:pPr>
      <w:rPr>
        <w:rFonts w:cs="Times New Roman"/>
      </w:rPr>
    </w:lvl>
    <w:lvl w:ilvl="3" w:tplc="0409000F" w:tentative="1">
      <w:start w:val="1"/>
      <w:numFmt w:val="decimal"/>
      <w:lvlText w:val="%4."/>
      <w:lvlJc w:val="left"/>
      <w:pPr>
        <w:ind w:left="4157" w:hanging="360"/>
      </w:pPr>
      <w:rPr>
        <w:rFonts w:cs="Times New Roman"/>
      </w:rPr>
    </w:lvl>
    <w:lvl w:ilvl="4" w:tplc="04090019" w:tentative="1">
      <w:start w:val="1"/>
      <w:numFmt w:val="lowerLetter"/>
      <w:lvlText w:val="%5."/>
      <w:lvlJc w:val="left"/>
      <w:pPr>
        <w:ind w:left="4877" w:hanging="360"/>
      </w:pPr>
      <w:rPr>
        <w:rFonts w:cs="Times New Roman"/>
      </w:rPr>
    </w:lvl>
    <w:lvl w:ilvl="5" w:tplc="0409001B" w:tentative="1">
      <w:start w:val="1"/>
      <w:numFmt w:val="lowerRoman"/>
      <w:lvlText w:val="%6."/>
      <w:lvlJc w:val="right"/>
      <w:pPr>
        <w:ind w:left="5597" w:hanging="180"/>
      </w:pPr>
      <w:rPr>
        <w:rFonts w:cs="Times New Roman"/>
      </w:rPr>
    </w:lvl>
    <w:lvl w:ilvl="6" w:tplc="0409000F" w:tentative="1">
      <w:start w:val="1"/>
      <w:numFmt w:val="decimal"/>
      <w:lvlText w:val="%7."/>
      <w:lvlJc w:val="left"/>
      <w:pPr>
        <w:ind w:left="6317" w:hanging="360"/>
      </w:pPr>
      <w:rPr>
        <w:rFonts w:cs="Times New Roman"/>
      </w:rPr>
    </w:lvl>
    <w:lvl w:ilvl="7" w:tplc="04090019" w:tentative="1">
      <w:start w:val="1"/>
      <w:numFmt w:val="lowerLetter"/>
      <w:lvlText w:val="%8."/>
      <w:lvlJc w:val="left"/>
      <w:pPr>
        <w:ind w:left="7037" w:hanging="360"/>
      </w:pPr>
      <w:rPr>
        <w:rFonts w:cs="Times New Roman"/>
      </w:rPr>
    </w:lvl>
    <w:lvl w:ilvl="8" w:tplc="0409001B" w:tentative="1">
      <w:start w:val="1"/>
      <w:numFmt w:val="lowerRoman"/>
      <w:lvlText w:val="%9."/>
      <w:lvlJc w:val="right"/>
      <w:pPr>
        <w:ind w:left="7757" w:hanging="180"/>
      </w:pPr>
      <w:rPr>
        <w:rFonts w:cs="Times New Roman"/>
      </w:rPr>
    </w:lvl>
  </w:abstractNum>
  <w:abstractNum w:abstractNumId="20" w15:restartNumberingAfterBreak="0">
    <w:nsid w:val="3E00481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8854917"/>
    <w:multiLevelType w:val="hybridMultilevel"/>
    <w:tmpl w:val="FEB05CFC"/>
    <w:lvl w:ilvl="0" w:tplc="B282B7DA">
      <w:start w:val="1"/>
      <w:numFmt w:val="decimal"/>
      <w:lvlText w:val="%1."/>
      <w:lvlJc w:val="left"/>
      <w:pPr>
        <w:ind w:left="1637" w:hanging="360"/>
      </w:pPr>
      <w:rPr>
        <w:rFonts w:ascii="Verdana" w:eastAsia="Times New Roman" w:hAnsi="Verdana" w:cs="Times New Roman" w:hint="default"/>
        <w:b w:val="0"/>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22" w15:restartNumberingAfterBreak="0">
    <w:nsid w:val="61AB2435"/>
    <w:multiLevelType w:val="multilevel"/>
    <w:tmpl w:val="3E50EEBA"/>
    <w:lvl w:ilvl="0">
      <w:start w:val="1"/>
      <w:numFmt w:val="decimal"/>
      <w:lvlText w:val="%1."/>
      <w:lvlJc w:val="left"/>
      <w:pPr>
        <w:tabs>
          <w:tab w:val="num" w:pos="1211"/>
        </w:tabs>
        <w:ind w:left="1211" w:hanging="360"/>
      </w:pPr>
      <w:rPr>
        <w:rFonts w:ascii="Verdana" w:eastAsia="Times New Roman" w:hAnsi="Verdana" w:cs="Times New Roman" w:hint="default"/>
      </w:rPr>
    </w:lvl>
    <w:lvl w:ilvl="1">
      <w:start w:val="1"/>
      <w:numFmt w:val="decimal"/>
      <w:lvlText w:val="%2."/>
      <w:lvlJc w:val="left"/>
      <w:pPr>
        <w:ind w:left="1931" w:hanging="360"/>
      </w:pPr>
      <w:rPr>
        <w:rFonts w:cs="Times New Roman" w:hint="default"/>
        <w:b w:val="0"/>
        <w:bCs w:val="0"/>
      </w:rPr>
    </w:lvl>
    <w:lvl w:ilvl="2">
      <w:start w:val="1"/>
      <w:numFmt w:val="lowerLetter"/>
      <w:lvlText w:val="%3."/>
      <w:lvlJc w:val="left"/>
      <w:pPr>
        <w:ind w:left="2651" w:hanging="360"/>
      </w:pPr>
      <w:rPr>
        <w:rFonts w:cs="Times New Roman" w:hint="default"/>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23" w15:restartNumberingAfterBreak="0">
    <w:nsid w:val="684D2200"/>
    <w:multiLevelType w:val="multilevel"/>
    <w:tmpl w:val="0421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E025F0A"/>
    <w:multiLevelType w:val="multilevel"/>
    <w:tmpl w:val="EE1E8DD0"/>
    <w:lvl w:ilvl="0">
      <w:start w:val="1"/>
      <w:numFmt w:val="decimal"/>
      <w:pStyle w:val="Numbered"/>
      <w:lvlText w:val="%1."/>
      <w:lvlJc w:val="left"/>
      <w:pPr>
        <w:tabs>
          <w:tab w:val="num" w:pos="993"/>
        </w:tabs>
        <w:ind w:left="142"/>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7"/>
  </w:num>
  <w:num w:numId="23">
    <w:abstractNumId w:val="20"/>
  </w:num>
  <w:num w:numId="24">
    <w:abstractNumId w:val="14"/>
  </w:num>
  <w:num w:numId="25">
    <w:abstractNumId w:val="10"/>
  </w:num>
  <w:num w:numId="26">
    <w:abstractNumId w:val="24"/>
  </w:num>
  <w:num w:numId="27">
    <w:abstractNumId w:val="12"/>
  </w:num>
  <w:num w:numId="28">
    <w:abstractNumId w:val="11"/>
  </w:num>
  <w:num w:numId="29">
    <w:abstractNumId w:val="16"/>
  </w:num>
  <w:num w:numId="30">
    <w:abstractNumId w:val="22"/>
  </w:num>
  <w:num w:numId="31">
    <w:abstractNumId w:val="21"/>
  </w:num>
  <w:num w:numId="32">
    <w:abstractNumId w:val="19"/>
  </w:num>
  <w:num w:numId="33">
    <w:abstractNumId w:val="15"/>
  </w:num>
  <w:num w:numId="34">
    <w:abstractNumId w:val="23"/>
  </w:num>
  <w:num w:numId="35">
    <w:abstractNumId w:val="13"/>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5430"/>
    <w:rsid w:val="00007F6C"/>
    <w:rsid w:val="00011391"/>
    <w:rsid w:val="00012822"/>
    <w:rsid w:val="00012C63"/>
    <w:rsid w:val="000151AA"/>
    <w:rsid w:val="000164DC"/>
    <w:rsid w:val="00016515"/>
    <w:rsid w:val="00016A24"/>
    <w:rsid w:val="00017DE1"/>
    <w:rsid w:val="00020F99"/>
    <w:rsid w:val="000215D9"/>
    <w:rsid w:val="00034C4E"/>
    <w:rsid w:val="00042CE6"/>
    <w:rsid w:val="000436DE"/>
    <w:rsid w:val="00043761"/>
    <w:rsid w:val="00047C3A"/>
    <w:rsid w:val="0005188D"/>
    <w:rsid w:val="0005250F"/>
    <w:rsid w:val="000551A6"/>
    <w:rsid w:val="00062178"/>
    <w:rsid w:val="00066277"/>
    <w:rsid w:val="00071864"/>
    <w:rsid w:val="00071D66"/>
    <w:rsid w:val="00073C4F"/>
    <w:rsid w:val="00080463"/>
    <w:rsid w:val="00082A8E"/>
    <w:rsid w:val="0008471A"/>
    <w:rsid w:val="00086EA4"/>
    <w:rsid w:val="00092282"/>
    <w:rsid w:val="00092D18"/>
    <w:rsid w:val="00097DB5"/>
    <w:rsid w:val="000A0497"/>
    <w:rsid w:val="000A1615"/>
    <w:rsid w:val="000A237E"/>
    <w:rsid w:val="000B140C"/>
    <w:rsid w:val="000B4271"/>
    <w:rsid w:val="000B4F9D"/>
    <w:rsid w:val="000B6E2B"/>
    <w:rsid w:val="000C144F"/>
    <w:rsid w:val="000D02FA"/>
    <w:rsid w:val="000D0EE5"/>
    <w:rsid w:val="000D142D"/>
    <w:rsid w:val="000D5127"/>
    <w:rsid w:val="000E0512"/>
    <w:rsid w:val="000E0542"/>
    <w:rsid w:val="000E32BF"/>
    <w:rsid w:val="000E57F6"/>
    <w:rsid w:val="000F1C81"/>
    <w:rsid w:val="000F57B4"/>
    <w:rsid w:val="000F698B"/>
    <w:rsid w:val="000F69F4"/>
    <w:rsid w:val="00103159"/>
    <w:rsid w:val="001032B1"/>
    <w:rsid w:val="001058E5"/>
    <w:rsid w:val="00105D67"/>
    <w:rsid w:val="00112292"/>
    <w:rsid w:val="0011238A"/>
    <w:rsid w:val="00114C41"/>
    <w:rsid w:val="00120FBB"/>
    <w:rsid w:val="0012287F"/>
    <w:rsid w:val="00123A34"/>
    <w:rsid w:val="00123D59"/>
    <w:rsid w:val="00124F2D"/>
    <w:rsid w:val="0013325C"/>
    <w:rsid w:val="001336F3"/>
    <w:rsid w:val="00135E5C"/>
    <w:rsid w:val="00136A23"/>
    <w:rsid w:val="00137524"/>
    <w:rsid w:val="00141497"/>
    <w:rsid w:val="001414FB"/>
    <w:rsid w:val="0014455C"/>
    <w:rsid w:val="00151323"/>
    <w:rsid w:val="00152283"/>
    <w:rsid w:val="00153391"/>
    <w:rsid w:val="001551E7"/>
    <w:rsid w:val="001556EE"/>
    <w:rsid w:val="00156FA2"/>
    <w:rsid w:val="001577CB"/>
    <w:rsid w:val="001615FC"/>
    <w:rsid w:val="00165E82"/>
    <w:rsid w:val="0017062B"/>
    <w:rsid w:val="001767B9"/>
    <w:rsid w:val="00182BA4"/>
    <w:rsid w:val="00185B82"/>
    <w:rsid w:val="00187ABA"/>
    <w:rsid w:val="0019676F"/>
    <w:rsid w:val="001A5423"/>
    <w:rsid w:val="001A5A29"/>
    <w:rsid w:val="001A7625"/>
    <w:rsid w:val="001B2241"/>
    <w:rsid w:val="001C09B4"/>
    <w:rsid w:val="001C183D"/>
    <w:rsid w:val="001D050C"/>
    <w:rsid w:val="001D079D"/>
    <w:rsid w:val="001D1175"/>
    <w:rsid w:val="001E2BFC"/>
    <w:rsid w:val="001E3355"/>
    <w:rsid w:val="001E4F09"/>
    <w:rsid w:val="001E65D6"/>
    <w:rsid w:val="001E65DF"/>
    <w:rsid w:val="001E7A18"/>
    <w:rsid w:val="001F0FD2"/>
    <w:rsid w:val="001F2B85"/>
    <w:rsid w:val="001F558C"/>
    <w:rsid w:val="001F6BEA"/>
    <w:rsid w:val="001F7DC2"/>
    <w:rsid w:val="002147D1"/>
    <w:rsid w:val="00217EDE"/>
    <w:rsid w:val="002214E8"/>
    <w:rsid w:val="00221E0E"/>
    <w:rsid w:val="0022652D"/>
    <w:rsid w:val="00227403"/>
    <w:rsid w:val="00230439"/>
    <w:rsid w:val="0023433E"/>
    <w:rsid w:val="00234C22"/>
    <w:rsid w:val="00244B5D"/>
    <w:rsid w:val="00245FDF"/>
    <w:rsid w:val="00251487"/>
    <w:rsid w:val="002534C2"/>
    <w:rsid w:val="00254EA1"/>
    <w:rsid w:val="002566FA"/>
    <w:rsid w:val="00256BC7"/>
    <w:rsid w:val="00260EBD"/>
    <w:rsid w:val="00261933"/>
    <w:rsid w:val="00264FCB"/>
    <w:rsid w:val="00265E71"/>
    <w:rsid w:val="00266462"/>
    <w:rsid w:val="002702B6"/>
    <w:rsid w:val="002728DA"/>
    <w:rsid w:val="00274F41"/>
    <w:rsid w:val="0027538F"/>
    <w:rsid w:val="002770F3"/>
    <w:rsid w:val="0028158E"/>
    <w:rsid w:val="00283794"/>
    <w:rsid w:val="00283A7A"/>
    <w:rsid w:val="00283CCA"/>
    <w:rsid w:val="0028557E"/>
    <w:rsid w:val="0028726F"/>
    <w:rsid w:val="002903F3"/>
    <w:rsid w:val="002957C7"/>
    <w:rsid w:val="002A3E17"/>
    <w:rsid w:val="002A7394"/>
    <w:rsid w:val="002B3DF9"/>
    <w:rsid w:val="002B4494"/>
    <w:rsid w:val="002B57D3"/>
    <w:rsid w:val="002C1064"/>
    <w:rsid w:val="002C6A30"/>
    <w:rsid w:val="002C6D8E"/>
    <w:rsid w:val="002D10FE"/>
    <w:rsid w:val="002D3EB7"/>
    <w:rsid w:val="002D425B"/>
    <w:rsid w:val="002D5387"/>
    <w:rsid w:val="002D6972"/>
    <w:rsid w:val="002D7A6F"/>
    <w:rsid w:val="002F0EF1"/>
    <w:rsid w:val="002F2672"/>
    <w:rsid w:val="002F3ED3"/>
    <w:rsid w:val="002F50FB"/>
    <w:rsid w:val="003000F3"/>
    <w:rsid w:val="003207E3"/>
    <w:rsid w:val="003327F2"/>
    <w:rsid w:val="003378DD"/>
    <w:rsid w:val="00342595"/>
    <w:rsid w:val="00345A6B"/>
    <w:rsid w:val="00345D7C"/>
    <w:rsid w:val="00351A55"/>
    <w:rsid w:val="00357F0F"/>
    <w:rsid w:val="0036026F"/>
    <w:rsid w:val="003608F8"/>
    <w:rsid w:val="003635C0"/>
    <w:rsid w:val="00364568"/>
    <w:rsid w:val="0036663D"/>
    <w:rsid w:val="00370454"/>
    <w:rsid w:val="0037607F"/>
    <w:rsid w:val="00381C85"/>
    <w:rsid w:val="00385147"/>
    <w:rsid w:val="00393E1A"/>
    <w:rsid w:val="003977E7"/>
    <w:rsid w:val="003A0CE4"/>
    <w:rsid w:val="003A5BF1"/>
    <w:rsid w:val="003A701A"/>
    <w:rsid w:val="003B24BE"/>
    <w:rsid w:val="003B41FE"/>
    <w:rsid w:val="003B6966"/>
    <w:rsid w:val="003B766F"/>
    <w:rsid w:val="003B7784"/>
    <w:rsid w:val="003C0789"/>
    <w:rsid w:val="003C13BA"/>
    <w:rsid w:val="003C46C8"/>
    <w:rsid w:val="003D3190"/>
    <w:rsid w:val="003E02B4"/>
    <w:rsid w:val="003F0B7C"/>
    <w:rsid w:val="003F1554"/>
    <w:rsid w:val="003F2519"/>
    <w:rsid w:val="003F2EF5"/>
    <w:rsid w:val="003F68BE"/>
    <w:rsid w:val="00411DE5"/>
    <w:rsid w:val="0041463A"/>
    <w:rsid w:val="00414C10"/>
    <w:rsid w:val="004177B0"/>
    <w:rsid w:val="00420C11"/>
    <w:rsid w:val="004243C9"/>
    <w:rsid w:val="00435053"/>
    <w:rsid w:val="0043644B"/>
    <w:rsid w:val="00442EB2"/>
    <w:rsid w:val="00446D86"/>
    <w:rsid w:val="004559AE"/>
    <w:rsid w:val="00457B49"/>
    <w:rsid w:val="0046369F"/>
    <w:rsid w:val="00472150"/>
    <w:rsid w:val="00480A2E"/>
    <w:rsid w:val="00483528"/>
    <w:rsid w:val="004963F9"/>
    <w:rsid w:val="004A0096"/>
    <w:rsid w:val="004A244D"/>
    <w:rsid w:val="004A550A"/>
    <w:rsid w:val="004A5FD6"/>
    <w:rsid w:val="004C4579"/>
    <w:rsid w:val="004D0CB3"/>
    <w:rsid w:val="004D395E"/>
    <w:rsid w:val="004D4B8D"/>
    <w:rsid w:val="004D74DA"/>
    <w:rsid w:val="004E2827"/>
    <w:rsid w:val="004E504A"/>
    <w:rsid w:val="004E5655"/>
    <w:rsid w:val="004F21D7"/>
    <w:rsid w:val="004F5AA3"/>
    <w:rsid w:val="004F6BDE"/>
    <w:rsid w:val="00501AB3"/>
    <w:rsid w:val="00502679"/>
    <w:rsid w:val="00506502"/>
    <w:rsid w:val="005105F2"/>
    <w:rsid w:val="0052164F"/>
    <w:rsid w:val="00521A70"/>
    <w:rsid w:val="0052666D"/>
    <w:rsid w:val="00527BBB"/>
    <w:rsid w:val="005335E5"/>
    <w:rsid w:val="00533FC9"/>
    <w:rsid w:val="005344A5"/>
    <w:rsid w:val="005346E4"/>
    <w:rsid w:val="00544E6D"/>
    <w:rsid w:val="005500B6"/>
    <w:rsid w:val="00550985"/>
    <w:rsid w:val="0055116B"/>
    <w:rsid w:val="005521BF"/>
    <w:rsid w:val="00564CFF"/>
    <w:rsid w:val="0057764D"/>
    <w:rsid w:val="00594890"/>
    <w:rsid w:val="005974C7"/>
    <w:rsid w:val="00597F5F"/>
    <w:rsid w:val="005A2B5D"/>
    <w:rsid w:val="005A3B3E"/>
    <w:rsid w:val="005A4E53"/>
    <w:rsid w:val="005A642F"/>
    <w:rsid w:val="005A6EAA"/>
    <w:rsid w:val="005A788E"/>
    <w:rsid w:val="005B7526"/>
    <w:rsid w:val="005C24F9"/>
    <w:rsid w:val="005C6099"/>
    <w:rsid w:val="005C68DA"/>
    <w:rsid w:val="005C792C"/>
    <w:rsid w:val="005C7E3E"/>
    <w:rsid w:val="005D2CE8"/>
    <w:rsid w:val="005D7000"/>
    <w:rsid w:val="005E0557"/>
    <w:rsid w:val="005F03B4"/>
    <w:rsid w:val="005F1A61"/>
    <w:rsid w:val="005F5C2C"/>
    <w:rsid w:val="00613183"/>
    <w:rsid w:val="00623281"/>
    <w:rsid w:val="006341EA"/>
    <w:rsid w:val="006420A0"/>
    <w:rsid w:val="00645DDB"/>
    <w:rsid w:val="0065180F"/>
    <w:rsid w:val="006531F9"/>
    <w:rsid w:val="006563B9"/>
    <w:rsid w:val="00657441"/>
    <w:rsid w:val="00664B87"/>
    <w:rsid w:val="006664C1"/>
    <w:rsid w:val="00670691"/>
    <w:rsid w:val="006716FE"/>
    <w:rsid w:val="006751CB"/>
    <w:rsid w:val="00680EEE"/>
    <w:rsid w:val="00681859"/>
    <w:rsid w:val="00682046"/>
    <w:rsid w:val="00687727"/>
    <w:rsid w:val="00694F12"/>
    <w:rsid w:val="0069553D"/>
    <w:rsid w:val="0069681D"/>
    <w:rsid w:val="00697BB1"/>
    <w:rsid w:val="006A0D92"/>
    <w:rsid w:val="006A1D59"/>
    <w:rsid w:val="006A4F65"/>
    <w:rsid w:val="006A61E0"/>
    <w:rsid w:val="006B1093"/>
    <w:rsid w:val="006B2030"/>
    <w:rsid w:val="006B661A"/>
    <w:rsid w:val="006C303A"/>
    <w:rsid w:val="006C4470"/>
    <w:rsid w:val="006D2E4A"/>
    <w:rsid w:val="006D30B0"/>
    <w:rsid w:val="006D68B7"/>
    <w:rsid w:val="006D6FFF"/>
    <w:rsid w:val="006E0717"/>
    <w:rsid w:val="006E490A"/>
    <w:rsid w:val="006F107A"/>
    <w:rsid w:val="006F2ECA"/>
    <w:rsid w:val="006F4A2C"/>
    <w:rsid w:val="006F569F"/>
    <w:rsid w:val="00702644"/>
    <w:rsid w:val="00721342"/>
    <w:rsid w:val="00721922"/>
    <w:rsid w:val="00722B3D"/>
    <w:rsid w:val="0072326C"/>
    <w:rsid w:val="00726841"/>
    <w:rsid w:val="00726BFE"/>
    <w:rsid w:val="0073330C"/>
    <w:rsid w:val="00751019"/>
    <w:rsid w:val="00753D23"/>
    <w:rsid w:val="007555D2"/>
    <w:rsid w:val="00755768"/>
    <w:rsid w:val="0076019E"/>
    <w:rsid w:val="00761B54"/>
    <w:rsid w:val="00763E99"/>
    <w:rsid w:val="00766A9E"/>
    <w:rsid w:val="00766D06"/>
    <w:rsid w:val="0076764B"/>
    <w:rsid w:val="0077319D"/>
    <w:rsid w:val="00775180"/>
    <w:rsid w:val="007758F7"/>
    <w:rsid w:val="00776A24"/>
    <w:rsid w:val="0078256F"/>
    <w:rsid w:val="0079085A"/>
    <w:rsid w:val="00791186"/>
    <w:rsid w:val="0079375C"/>
    <w:rsid w:val="007967AD"/>
    <w:rsid w:val="007A068B"/>
    <w:rsid w:val="007A52CA"/>
    <w:rsid w:val="007A5ED1"/>
    <w:rsid w:val="007B03E2"/>
    <w:rsid w:val="007B7395"/>
    <w:rsid w:val="007B7CFA"/>
    <w:rsid w:val="007C1B34"/>
    <w:rsid w:val="007D22E0"/>
    <w:rsid w:val="007F3962"/>
    <w:rsid w:val="007F5BAD"/>
    <w:rsid w:val="008034B0"/>
    <w:rsid w:val="00805499"/>
    <w:rsid w:val="00806F48"/>
    <w:rsid w:val="008121FE"/>
    <w:rsid w:val="00820D4B"/>
    <w:rsid w:val="00820D6C"/>
    <w:rsid w:val="0082496D"/>
    <w:rsid w:val="008252ED"/>
    <w:rsid w:val="008321E4"/>
    <w:rsid w:val="00835A63"/>
    <w:rsid w:val="00837A98"/>
    <w:rsid w:val="00843A6E"/>
    <w:rsid w:val="00847696"/>
    <w:rsid w:val="008478D4"/>
    <w:rsid w:val="00857880"/>
    <w:rsid w:val="00865513"/>
    <w:rsid w:val="00865740"/>
    <w:rsid w:val="00867A15"/>
    <w:rsid w:val="00870AE3"/>
    <w:rsid w:val="008720D9"/>
    <w:rsid w:val="008774E5"/>
    <w:rsid w:val="00884C63"/>
    <w:rsid w:val="00886677"/>
    <w:rsid w:val="008A3FAD"/>
    <w:rsid w:val="008A6DBB"/>
    <w:rsid w:val="008B4B46"/>
    <w:rsid w:val="008B597E"/>
    <w:rsid w:val="008B78CB"/>
    <w:rsid w:val="008C19C9"/>
    <w:rsid w:val="008C1E80"/>
    <w:rsid w:val="008C278C"/>
    <w:rsid w:val="008C2974"/>
    <w:rsid w:val="008C36AF"/>
    <w:rsid w:val="008D003D"/>
    <w:rsid w:val="008D24D4"/>
    <w:rsid w:val="008D2584"/>
    <w:rsid w:val="008D2724"/>
    <w:rsid w:val="008D3C3E"/>
    <w:rsid w:val="008D44FB"/>
    <w:rsid w:val="008D5241"/>
    <w:rsid w:val="008D6267"/>
    <w:rsid w:val="008D6785"/>
    <w:rsid w:val="008D7D72"/>
    <w:rsid w:val="008E20F8"/>
    <w:rsid w:val="008E7D61"/>
    <w:rsid w:val="008F35AE"/>
    <w:rsid w:val="008F409E"/>
    <w:rsid w:val="008F5ADB"/>
    <w:rsid w:val="00902735"/>
    <w:rsid w:val="00905168"/>
    <w:rsid w:val="009071D4"/>
    <w:rsid w:val="00916252"/>
    <w:rsid w:val="00920C1A"/>
    <w:rsid w:val="00921128"/>
    <w:rsid w:val="00921A68"/>
    <w:rsid w:val="00931BBA"/>
    <w:rsid w:val="00935719"/>
    <w:rsid w:val="00936FD0"/>
    <w:rsid w:val="009406AF"/>
    <w:rsid w:val="00947B3B"/>
    <w:rsid w:val="009514D7"/>
    <w:rsid w:val="00953CC2"/>
    <w:rsid w:val="00955777"/>
    <w:rsid w:val="0095686F"/>
    <w:rsid w:val="00957115"/>
    <w:rsid w:val="009577DC"/>
    <w:rsid w:val="009604CA"/>
    <w:rsid w:val="00960F2B"/>
    <w:rsid w:val="00963276"/>
    <w:rsid w:val="00963796"/>
    <w:rsid w:val="00970B03"/>
    <w:rsid w:val="00974C81"/>
    <w:rsid w:val="009755E6"/>
    <w:rsid w:val="009764CE"/>
    <w:rsid w:val="009846AD"/>
    <w:rsid w:val="009875E5"/>
    <w:rsid w:val="00987CCC"/>
    <w:rsid w:val="00994D8F"/>
    <w:rsid w:val="00995B0A"/>
    <w:rsid w:val="009A136C"/>
    <w:rsid w:val="009A169E"/>
    <w:rsid w:val="009A2549"/>
    <w:rsid w:val="009B2760"/>
    <w:rsid w:val="009B4B47"/>
    <w:rsid w:val="009C0036"/>
    <w:rsid w:val="009C16BA"/>
    <w:rsid w:val="009C315E"/>
    <w:rsid w:val="009C4961"/>
    <w:rsid w:val="009C7FA2"/>
    <w:rsid w:val="009D043D"/>
    <w:rsid w:val="009D1A88"/>
    <w:rsid w:val="009D6103"/>
    <w:rsid w:val="009E07AA"/>
    <w:rsid w:val="009F1C53"/>
    <w:rsid w:val="009F209F"/>
    <w:rsid w:val="009F5578"/>
    <w:rsid w:val="009F6B36"/>
    <w:rsid w:val="009F6D8D"/>
    <w:rsid w:val="00A00B5C"/>
    <w:rsid w:val="00A02FAE"/>
    <w:rsid w:val="00A11740"/>
    <w:rsid w:val="00A11E56"/>
    <w:rsid w:val="00A132EC"/>
    <w:rsid w:val="00A1483A"/>
    <w:rsid w:val="00A17DC2"/>
    <w:rsid w:val="00A206BA"/>
    <w:rsid w:val="00A21294"/>
    <w:rsid w:val="00A2169E"/>
    <w:rsid w:val="00A224A7"/>
    <w:rsid w:val="00A23182"/>
    <w:rsid w:val="00A30502"/>
    <w:rsid w:val="00A32691"/>
    <w:rsid w:val="00A33B95"/>
    <w:rsid w:val="00A36456"/>
    <w:rsid w:val="00A41AF0"/>
    <w:rsid w:val="00A52347"/>
    <w:rsid w:val="00A55590"/>
    <w:rsid w:val="00A64FEA"/>
    <w:rsid w:val="00A65DEE"/>
    <w:rsid w:val="00A67306"/>
    <w:rsid w:val="00A71222"/>
    <w:rsid w:val="00A715CA"/>
    <w:rsid w:val="00A82600"/>
    <w:rsid w:val="00A82D9C"/>
    <w:rsid w:val="00A85CA2"/>
    <w:rsid w:val="00A87274"/>
    <w:rsid w:val="00A90375"/>
    <w:rsid w:val="00A93D25"/>
    <w:rsid w:val="00AA04F2"/>
    <w:rsid w:val="00AA5CF3"/>
    <w:rsid w:val="00AB759C"/>
    <w:rsid w:val="00AC1ABF"/>
    <w:rsid w:val="00AC2503"/>
    <w:rsid w:val="00AC3F11"/>
    <w:rsid w:val="00AC56DA"/>
    <w:rsid w:val="00AD0759"/>
    <w:rsid w:val="00AD0C64"/>
    <w:rsid w:val="00AD11DC"/>
    <w:rsid w:val="00AD1E72"/>
    <w:rsid w:val="00AD27A3"/>
    <w:rsid w:val="00AD6478"/>
    <w:rsid w:val="00AD75C0"/>
    <w:rsid w:val="00AE2233"/>
    <w:rsid w:val="00AE2C12"/>
    <w:rsid w:val="00AE3C0C"/>
    <w:rsid w:val="00AE3F6E"/>
    <w:rsid w:val="00AF67CE"/>
    <w:rsid w:val="00AF71B0"/>
    <w:rsid w:val="00B00504"/>
    <w:rsid w:val="00B04F76"/>
    <w:rsid w:val="00B228CE"/>
    <w:rsid w:val="00B22C73"/>
    <w:rsid w:val="00B23951"/>
    <w:rsid w:val="00B243B9"/>
    <w:rsid w:val="00B419D1"/>
    <w:rsid w:val="00B43B12"/>
    <w:rsid w:val="00B446E1"/>
    <w:rsid w:val="00B44D8C"/>
    <w:rsid w:val="00B46549"/>
    <w:rsid w:val="00B46BD7"/>
    <w:rsid w:val="00B54E94"/>
    <w:rsid w:val="00B6401F"/>
    <w:rsid w:val="00B6419E"/>
    <w:rsid w:val="00B71F04"/>
    <w:rsid w:val="00B725D1"/>
    <w:rsid w:val="00B73B4F"/>
    <w:rsid w:val="00B75BDA"/>
    <w:rsid w:val="00B767DE"/>
    <w:rsid w:val="00B76DEA"/>
    <w:rsid w:val="00B907B2"/>
    <w:rsid w:val="00B90BDA"/>
    <w:rsid w:val="00B94ECA"/>
    <w:rsid w:val="00BA1E9C"/>
    <w:rsid w:val="00BA377D"/>
    <w:rsid w:val="00BA4EAE"/>
    <w:rsid w:val="00BB196B"/>
    <w:rsid w:val="00BB26C2"/>
    <w:rsid w:val="00BB7507"/>
    <w:rsid w:val="00BB77C3"/>
    <w:rsid w:val="00BC1D18"/>
    <w:rsid w:val="00BC5937"/>
    <w:rsid w:val="00BC748D"/>
    <w:rsid w:val="00BD315C"/>
    <w:rsid w:val="00BE6B67"/>
    <w:rsid w:val="00BF039A"/>
    <w:rsid w:val="00BF1021"/>
    <w:rsid w:val="00BF378B"/>
    <w:rsid w:val="00C00CEE"/>
    <w:rsid w:val="00C05E15"/>
    <w:rsid w:val="00C203E0"/>
    <w:rsid w:val="00C24A30"/>
    <w:rsid w:val="00C25B4A"/>
    <w:rsid w:val="00C277C5"/>
    <w:rsid w:val="00C339DD"/>
    <w:rsid w:val="00C40208"/>
    <w:rsid w:val="00C430BB"/>
    <w:rsid w:val="00C4542C"/>
    <w:rsid w:val="00C511E9"/>
    <w:rsid w:val="00C555CF"/>
    <w:rsid w:val="00C6027A"/>
    <w:rsid w:val="00C6127E"/>
    <w:rsid w:val="00C633F2"/>
    <w:rsid w:val="00C7239D"/>
    <w:rsid w:val="00C76ED1"/>
    <w:rsid w:val="00C85B54"/>
    <w:rsid w:val="00C900CA"/>
    <w:rsid w:val="00C9058C"/>
    <w:rsid w:val="00C91A58"/>
    <w:rsid w:val="00C91FEF"/>
    <w:rsid w:val="00C92528"/>
    <w:rsid w:val="00C96B37"/>
    <w:rsid w:val="00C9724B"/>
    <w:rsid w:val="00CA06E3"/>
    <w:rsid w:val="00CA2B26"/>
    <w:rsid w:val="00CA444E"/>
    <w:rsid w:val="00CA4DC4"/>
    <w:rsid w:val="00CA4E1E"/>
    <w:rsid w:val="00CB05CF"/>
    <w:rsid w:val="00CB38B2"/>
    <w:rsid w:val="00CC23E7"/>
    <w:rsid w:val="00CD0C41"/>
    <w:rsid w:val="00CD2340"/>
    <w:rsid w:val="00CD4BF0"/>
    <w:rsid w:val="00CD6C68"/>
    <w:rsid w:val="00CE2254"/>
    <w:rsid w:val="00CE2616"/>
    <w:rsid w:val="00CE2ECF"/>
    <w:rsid w:val="00CE57CF"/>
    <w:rsid w:val="00CF571B"/>
    <w:rsid w:val="00D10786"/>
    <w:rsid w:val="00D11ED5"/>
    <w:rsid w:val="00D203CA"/>
    <w:rsid w:val="00D2055B"/>
    <w:rsid w:val="00D21552"/>
    <w:rsid w:val="00D21DD8"/>
    <w:rsid w:val="00D22B22"/>
    <w:rsid w:val="00D231CF"/>
    <w:rsid w:val="00D2335F"/>
    <w:rsid w:val="00D30CE7"/>
    <w:rsid w:val="00D30CFB"/>
    <w:rsid w:val="00D32E59"/>
    <w:rsid w:val="00D37C12"/>
    <w:rsid w:val="00D5628F"/>
    <w:rsid w:val="00D61912"/>
    <w:rsid w:val="00D67BBE"/>
    <w:rsid w:val="00D70B52"/>
    <w:rsid w:val="00D711B8"/>
    <w:rsid w:val="00D77742"/>
    <w:rsid w:val="00D77D53"/>
    <w:rsid w:val="00D8073F"/>
    <w:rsid w:val="00D82CB4"/>
    <w:rsid w:val="00D82F61"/>
    <w:rsid w:val="00D90293"/>
    <w:rsid w:val="00D9079A"/>
    <w:rsid w:val="00D934E8"/>
    <w:rsid w:val="00D94D95"/>
    <w:rsid w:val="00D96C1B"/>
    <w:rsid w:val="00DA6079"/>
    <w:rsid w:val="00DA6ACA"/>
    <w:rsid w:val="00DA7F8F"/>
    <w:rsid w:val="00DA7FCB"/>
    <w:rsid w:val="00DB3CE6"/>
    <w:rsid w:val="00DB70B8"/>
    <w:rsid w:val="00DC365F"/>
    <w:rsid w:val="00DD0E51"/>
    <w:rsid w:val="00DE28D9"/>
    <w:rsid w:val="00DE3CD6"/>
    <w:rsid w:val="00DF2645"/>
    <w:rsid w:val="00DF4C66"/>
    <w:rsid w:val="00E032AD"/>
    <w:rsid w:val="00E03EE7"/>
    <w:rsid w:val="00E15096"/>
    <w:rsid w:val="00E16CB4"/>
    <w:rsid w:val="00E17C64"/>
    <w:rsid w:val="00E26BDC"/>
    <w:rsid w:val="00E26D7E"/>
    <w:rsid w:val="00E300C3"/>
    <w:rsid w:val="00E336CE"/>
    <w:rsid w:val="00E4099D"/>
    <w:rsid w:val="00E42C83"/>
    <w:rsid w:val="00E5170D"/>
    <w:rsid w:val="00E5188B"/>
    <w:rsid w:val="00E52EDA"/>
    <w:rsid w:val="00E570EF"/>
    <w:rsid w:val="00E60427"/>
    <w:rsid w:val="00E73EFB"/>
    <w:rsid w:val="00E81E7E"/>
    <w:rsid w:val="00E81E82"/>
    <w:rsid w:val="00E82E6C"/>
    <w:rsid w:val="00E845B0"/>
    <w:rsid w:val="00E924E1"/>
    <w:rsid w:val="00E94319"/>
    <w:rsid w:val="00E94675"/>
    <w:rsid w:val="00E955EC"/>
    <w:rsid w:val="00E97752"/>
    <w:rsid w:val="00EA0A7E"/>
    <w:rsid w:val="00EA3F4B"/>
    <w:rsid w:val="00EB35A2"/>
    <w:rsid w:val="00EB3A99"/>
    <w:rsid w:val="00EB3BA2"/>
    <w:rsid w:val="00EB6E95"/>
    <w:rsid w:val="00EC70BF"/>
    <w:rsid w:val="00EC70FD"/>
    <w:rsid w:val="00ED3ED3"/>
    <w:rsid w:val="00EE380B"/>
    <w:rsid w:val="00EF1BC9"/>
    <w:rsid w:val="00EF1F9A"/>
    <w:rsid w:val="00EF76B9"/>
    <w:rsid w:val="00F03C27"/>
    <w:rsid w:val="00F11358"/>
    <w:rsid w:val="00F14BE7"/>
    <w:rsid w:val="00F21670"/>
    <w:rsid w:val="00F2331E"/>
    <w:rsid w:val="00F26170"/>
    <w:rsid w:val="00F33D9D"/>
    <w:rsid w:val="00F360D7"/>
    <w:rsid w:val="00F420E1"/>
    <w:rsid w:val="00F425F3"/>
    <w:rsid w:val="00F459C8"/>
    <w:rsid w:val="00F53811"/>
    <w:rsid w:val="00F53AEA"/>
    <w:rsid w:val="00F55679"/>
    <w:rsid w:val="00F603F8"/>
    <w:rsid w:val="00F60C63"/>
    <w:rsid w:val="00F611A4"/>
    <w:rsid w:val="00F64634"/>
    <w:rsid w:val="00F67534"/>
    <w:rsid w:val="00F72A86"/>
    <w:rsid w:val="00F748FC"/>
    <w:rsid w:val="00F75290"/>
    <w:rsid w:val="00F75A3F"/>
    <w:rsid w:val="00F774D7"/>
    <w:rsid w:val="00F77D97"/>
    <w:rsid w:val="00F80C06"/>
    <w:rsid w:val="00F9111E"/>
    <w:rsid w:val="00F92619"/>
    <w:rsid w:val="00F92655"/>
    <w:rsid w:val="00F93A39"/>
    <w:rsid w:val="00FB1327"/>
    <w:rsid w:val="00FB2704"/>
    <w:rsid w:val="00FB7083"/>
    <w:rsid w:val="00FC2EB3"/>
    <w:rsid w:val="00FD04A2"/>
    <w:rsid w:val="00FD3975"/>
    <w:rsid w:val="00FD722E"/>
    <w:rsid w:val="00FD7408"/>
    <w:rsid w:val="00FE34DA"/>
    <w:rsid w:val="00FE4152"/>
    <w:rsid w:val="00FE5B67"/>
    <w:rsid w:val="00FF32C3"/>
    <w:rsid w:val="00FF66C3"/>
    <w:rsid w:val="00FF77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13B3A"/>
  <w14:defaultImageDpi w14:val="0"/>
  <w15:docId w15:val="{DA2E75E8-7F15-471C-AEC2-3D41EC0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link w:val="Heading1Char"/>
    <w:uiPriority w:val="9"/>
    <w:qFormat/>
    <w:pPr>
      <w:keepNext/>
      <w:widowControl w:val="0"/>
      <w:numPr>
        <w:numId w:val="3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link w:val="Heading2Char"/>
    <w:uiPriority w:val="9"/>
    <w:qFormat/>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33"/>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3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pPr>
      <w:numPr>
        <w:ilvl w:val="4"/>
        <w:numId w:val="33"/>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33"/>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pPr>
      <w:numPr>
        <w:ilvl w:val="6"/>
        <w:numId w:val="33"/>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pPr>
      <w:numPr>
        <w:ilvl w:val="7"/>
        <w:numId w:val="3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pPr>
      <w:numPr>
        <w:ilvl w:val="8"/>
        <w:numId w:val="3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SimSun"/>
      <w:b/>
      <w:kern w:val="2"/>
      <w:sz w:val="24"/>
      <w:szCs w:val="24"/>
      <w:lang w:val="en-US" w:eastAsia="zh-CN"/>
    </w:rPr>
  </w:style>
  <w:style w:type="character" w:customStyle="1" w:styleId="Heading2Char">
    <w:name w:val="Heading 2 Char"/>
    <w:basedOn w:val="DefaultParagraphFont"/>
    <w:link w:val="Heading2"/>
    <w:uiPriority w:val="9"/>
    <w:locked/>
    <w:rPr>
      <w:rFonts w:ascii="Arial" w:hAnsi="Arial" w:cs="Arial"/>
      <w:b/>
      <w:bCs/>
      <w:i/>
      <w:iCs/>
      <w:sz w:val="28"/>
      <w:szCs w:val="28"/>
      <w:lang w:eastAsia="en-US"/>
    </w:rPr>
  </w:style>
  <w:style w:type="character" w:customStyle="1" w:styleId="Heading3Char">
    <w:name w:val="Heading 3 Char"/>
    <w:basedOn w:val="DefaultParagraphFont"/>
    <w:link w:val="Heading3"/>
    <w:uiPriority w:val="9"/>
    <w:locked/>
    <w:rPr>
      <w:rFonts w:ascii="Arial" w:hAnsi="Arial" w:cs="Arial"/>
      <w:b/>
      <w:bCs/>
      <w:sz w:val="26"/>
      <w:szCs w:val="26"/>
      <w:lang w:eastAsia="en-US"/>
    </w:rPr>
  </w:style>
  <w:style w:type="character" w:customStyle="1" w:styleId="Heading4Char">
    <w:name w:val="Heading 4 Char"/>
    <w:basedOn w:val="DefaultParagraphFont"/>
    <w:link w:val="Heading4"/>
    <w:uiPriority w:val="9"/>
    <w:locked/>
    <w:rPr>
      <w:b/>
      <w:bCs/>
      <w:sz w:val="28"/>
      <w:szCs w:val="28"/>
      <w:lang w:eastAsia="en-US"/>
    </w:rPr>
  </w:style>
  <w:style w:type="character" w:customStyle="1" w:styleId="Heading5Char">
    <w:name w:val="Heading 5 Char"/>
    <w:basedOn w:val="DefaultParagraphFont"/>
    <w:link w:val="Heading5"/>
    <w:uiPriority w:val="9"/>
    <w:locked/>
    <w:rPr>
      <w:rFonts w:ascii="Sabon" w:hAnsi="Sabon"/>
      <w:b/>
      <w:bCs/>
      <w:i/>
      <w:iCs/>
      <w:sz w:val="26"/>
      <w:szCs w:val="26"/>
      <w:lang w:eastAsia="en-US"/>
    </w:rPr>
  </w:style>
  <w:style w:type="character" w:customStyle="1" w:styleId="Heading6Char">
    <w:name w:val="Heading 6 Char"/>
    <w:basedOn w:val="DefaultParagraphFont"/>
    <w:link w:val="Heading6"/>
    <w:uiPriority w:val="9"/>
    <w:locked/>
    <w:rPr>
      <w:b/>
      <w:bCs/>
      <w:sz w:val="22"/>
      <w:szCs w:val="22"/>
      <w:lang w:eastAsia="en-US"/>
    </w:rPr>
  </w:style>
  <w:style w:type="character" w:customStyle="1" w:styleId="Heading7Char">
    <w:name w:val="Heading 7 Char"/>
    <w:basedOn w:val="DefaultParagraphFont"/>
    <w:link w:val="Heading7"/>
    <w:uiPriority w:val="9"/>
    <w:locked/>
    <w:rPr>
      <w:sz w:val="24"/>
      <w:szCs w:val="24"/>
      <w:lang w:eastAsia="en-US"/>
    </w:rPr>
  </w:style>
  <w:style w:type="character" w:customStyle="1" w:styleId="Heading8Char">
    <w:name w:val="Heading 8 Char"/>
    <w:basedOn w:val="DefaultParagraphFont"/>
    <w:link w:val="Heading8"/>
    <w:uiPriority w:val="9"/>
    <w:locked/>
    <w:rPr>
      <w:i/>
      <w:iCs/>
      <w:sz w:val="24"/>
      <w:szCs w:val="24"/>
      <w:lang w:eastAsia="en-US"/>
    </w:rPr>
  </w:style>
  <w:style w:type="character" w:customStyle="1" w:styleId="Heading9Char">
    <w:name w:val="Heading 9 Char"/>
    <w:basedOn w:val="DefaultParagraphFont"/>
    <w:link w:val="Heading9"/>
    <w:uiPriority w:val="9"/>
    <w:locked/>
    <w:rPr>
      <w:rFonts w:ascii="Arial" w:hAnsi="Arial" w:cs="Arial"/>
      <w:sz w:val="22"/>
      <w:szCs w:val="22"/>
      <w:lang w:eastAsia="en-US"/>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link w:val="FootnoteTextChar"/>
    <w:uiPriority w:val="99"/>
    <w:semiHidden/>
    <w:rPr>
      <w:rFonts w:ascii="Times" w:hAnsi="Times"/>
      <w:sz w:val="20"/>
    </w:rPr>
  </w:style>
  <w:style w:type="character" w:customStyle="1" w:styleId="FootnoteTextChar">
    <w:name w:val="Footnote Text Char"/>
    <w:basedOn w:val="DefaultParagraphFont"/>
    <w:link w:val="FootnoteText"/>
    <w:uiPriority w:val="99"/>
    <w:semiHidden/>
    <w:locked/>
    <w:rsid w:val="00E955EC"/>
    <w:rPr>
      <w:rFonts w:ascii="Times" w:hAnsi="Times" w:cs="Times New Roman"/>
      <w:lang w:val="x-none" w:eastAsia="en-US"/>
    </w:rPr>
  </w:style>
  <w:style w:type="character" w:styleId="FootnoteReference">
    <w:name w:val="footnote reference"/>
    <w:basedOn w:val="DefaultParagraphFont"/>
    <w:uiPriority w:val="99"/>
    <w:semiHidden/>
    <w:rPr>
      <w:rFonts w:ascii="Times New Roman" w:hAnsi="Times New Roman" w:cs="Times New Roman"/>
      <w:sz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27"/>
      </w:numPr>
      <w:jc w:val="both"/>
    </w:pPr>
    <w:rPr>
      <w:rFonts w:ascii="Times" w:hAnsi="Times"/>
      <w:color w:val="000000"/>
      <w:sz w:val="22"/>
      <w:szCs w:val="22"/>
      <w:lang w:eastAsia="en-US"/>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ascii="Sabon" w:hAnsi="Sabon" w:cs="Times New Roman"/>
      <w:lang w:val="x-none" w:eastAsia="en-US"/>
    </w:rPr>
  </w:style>
  <w:style w:type="character" w:styleId="EndnoteReference">
    <w:name w:val="endnote reference"/>
    <w:basedOn w:val="DefaultParagraphFont"/>
    <w:uiPriority w:val="99"/>
    <w:semiHidden/>
    <w:rPr>
      <w:rFonts w:cs="Times New Roman"/>
      <w:vertAlign w:val="superscript"/>
    </w:rPr>
  </w:style>
  <w:style w:type="character" w:customStyle="1" w:styleId="BodyIndentChar">
    <w:name w:val="BodyIndent Char"/>
    <w:link w:val="BodyIndent"/>
    <w:locked/>
    <w:rsid w:val="00721922"/>
    <w:rPr>
      <w:rFonts w:ascii="Times" w:hAnsi="Times"/>
      <w:color w:val="000000"/>
      <w:sz w:val="22"/>
      <w:lang w:val="x-none"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locked/>
    <w:rPr>
      <w:i/>
      <w:color w:val="000000"/>
      <w:sz w:val="22"/>
      <w:lang w:val="en-GB" w:eastAsia="en-US"/>
    </w:rPr>
  </w:style>
  <w:style w:type="character" w:customStyle="1" w:styleId="MTEquationSection">
    <w:name w:val="MTEquationSection"/>
    <w:semiHidden/>
    <w:rPr>
      <w:vanish/>
      <w:color w:val="FF0000"/>
      <w:lang w:val="en-US" w:eastAsia="x-none"/>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rPr>
      <w:rFonts w:cs="Times New Roman"/>
    </w:rPr>
  </w:style>
  <w:style w:type="paragraph" w:styleId="NormalWeb">
    <w:name w:val="Normal (Web)"/>
    <w:basedOn w:val="Normal"/>
    <w:uiPriority w:val="99"/>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1"/>
      </w:numPr>
      <w:tabs>
        <w:tab w:val="clear" w:pos="360"/>
        <w:tab w:val="left" w:pos="567"/>
        <w:tab w:val="num" w:pos="926"/>
      </w:tabs>
      <w:spacing w:before="240"/>
      <w:ind w:left="926"/>
    </w:pPr>
    <w:rPr>
      <w:rFonts w:ascii="Times" w:hAnsi="Times"/>
      <w:i/>
      <w:iCs/>
      <w:color w:val="000000"/>
      <w:sz w:val="22"/>
      <w:szCs w:val="22"/>
      <w:lang w:val="en-US" w:eastAsia="en-US"/>
    </w:rPr>
  </w:style>
  <w:style w:type="paragraph" w:customStyle="1" w:styleId="section">
    <w:name w:val="section"/>
    <w:link w:val="sectionChar"/>
    <w:autoRedefine/>
    <w:rsid w:val="00B44D8C"/>
    <w:pPr>
      <w:tabs>
        <w:tab w:val="left" w:pos="567"/>
      </w:tabs>
      <w:jc w:val="center"/>
    </w:pPr>
    <w:rPr>
      <w:rFonts w:asciiTheme="majorBidi" w:hAnsiTheme="majorBidi"/>
      <w:b/>
      <w:color w:val="000000"/>
      <w:sz w:val="24"/>
      <w:szCs w:val="24"/>
      <w:lang w:eastAsia="en-US"/>
    </w:r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ascii="Sabon" w:hAnsi="Sabon" w:cs="Times New Roman"/>
      <w:sz w:val="22"/>
      <w:lang w:val="x-none" w:eastAsia="en-US"/>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ascii="Sabon" w:hAnsi="Sabon" w:cs="Times New Roman"/>
      <w:sz w:val="22"/>
      <w:lang w:val="x-none"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locked/>
    <w:rPr>
      <w:rFonts w:ascii="Sabon" w:hAnsi="Sabon" w:cs="Times New Roman"/>
      <w:sz w:val="16"/>
      <w:szCs w:val="16"/>
      <w:lang w:val="x-none" w:eastAsia="en-US"/>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basedOn w:val="BodyTextChar"/>
    <w:link w:val="BodyTextFirstIndent"/>
    <w:uiPriority w:val="99"/>
    <w:semiHidden/>
    <w:locked/>
    <w:rPr>
      <w:rFonts w:ascii="Sabon" w:hAnsi="Sabon" w:cs="Times New Roman"/>
      <w:sz w:val="22"/>
      <w:lang w:val="x-none" w:eastAsia="en-U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locked/>
    <w:rPr>
      <w:rFonts w:ascii="Sabon" w:hAnsi="Sabon" w:cs="Times New Roman"/>
      <w:sz w:val="22"/>
      <w:lang w:val="x-none" w:eastAsia="en-US"/>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locked/>
    <w:rPr>
      <w:rFonts w:ascii="Sabon" w:hAnsi="Sabon" w:cs="Times New Roman"/>
      <w:sz w:val="22"/>
      <w:lang w:val="x-none"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Sabon" w:hAnsi="Sabon" w:cs="Times New Roman"/>
      <w:sz w:val="22"/>
      <w:lang w:val="x-none"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Sabon" w:hAnsi="Sabon" w:cs="Times New Roman"/>
      <w:sz w:val="16"/>
      <w:szCs w:val="16"/>
      <w:lang w:val="x-none" w:eastAsia="en-US"/>
    </w:rPr>
  </w:style>
  <w:style w:type="paragraph" w:styleId="Closing">
    <w:name w:val="Closing"/>
    <w:basedOn w:val="Normal"/>
    <w:link w:val="ClosingChar"/>
    <w:uiPriority w:val="99"/>
    <w:semiHidden/>
    <w:pPr>
      <w:ind w:left="4252"/>
    </w:pPr>
  </w:style>
  <w:style w:type="character" w:customStyle="1" w:styleId="ClosingChar">
    <w:name w:val="Closing Char"/>
    <w:basedOn w:val="DefaultParagraphFont"/>
    <w:link w:val="Closing"/>
    <w:uiPriority w:val="99"/>
    <w:semiHidden/>
    <w:locked/>
    <w:rPr>
      <w:rFonts w:ascii="Sabon" w:hAnsi="Sabon" w:cs="Times New Roman"/>
      <w:sz w:val="22"/>
      <w:lang w:val="x-none" w:eastAsia="en-US"/>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locked/>
    <w:rPr>
      <w:rFonts w:ascii="Sabon" w:hAnsi="Sabon" w:cs="Times New Roman"/>
      <w:sz w:val="22"/>
      <w:lang w:val="x-none"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locked/>
    <w:rPr>
      <w:rFonts w:ascii="Sabon" w:hAnsi="Sabon" w:cs="Times New Roman"/>
      <w:sz w:val="22"/>
      <w:lang w:val="x-none" w:eastAsia="en-US"/>
    </w:rPr>
  </w:style>
  <w:style w:type="character" w:styleId="Emphasis">
    <w:name w:val="Emphasis"/>
    <w:basedOn w:val="DefaultParagraphFont"/>
    <w:uiPriority w:val="20"/>
    <w:qFormat/>
    <w:rPr>
      <w:rFonts w:cs="Times New Roman"/>
      <w:i/>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Pr>
      <w:rFonts w:ascii="Arial" w:hAnsi="Arial" w:cs="Arial"/>
      <w:sz w:val="20"/>
    </w:rPr>
  </w:style>
  <w:style w:type="character" w:styleId="FollowedHyperlink">
    <w:name w:val="FollowedHyperlink"/>
    <w:basedOn w:val="DefaultParagraphFont"/>
    <w:uiPriority w:val="99"/>
    <w:semiHidden/>
    <w:rPr>
      <w:rFonts w:cs="Times New Roman"/>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274F41"/>
    <w:rPr>
      <w:rFonts w:ascii="Sabon" w:hAnsi="Sabon" w:cs="Times New Roman"/>
      <w:sz w:val="22"/>
      <w:lang w:val="x-none" w:eastAsia="en-US"/>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Pr>
      <w:rFonts w:ascii="Sabon" w:hAnsi="Sabon" w:cs="Times New Roman"/>
      <w:sz w:val="22"/>
      <w:lang w:val="x-none" w:eastAsia="en-US"/>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locked/>
    <w:rPr>
      <w:rFonts w:ascii="Sabon" w:hAnsi="Sabon" w:cs="Times New Roman"/>
      <w:i/>
      <w:iCs/>
      <w:sz w:val="22"/>
      <w:lang w:val="x-none" w:eastAsia="en-US"/>
    </w:rPr>
  </w:style>
  <w:style w:type="character" w:styleId="HTMLCite">
    <w:name w:val="HTML Cite"/>
    <w:basedOn w:val="DefaultParagraphFont"/>
    <w:uiPriority w:val="99"/>
    <w:semiHidden/>
    <w:rPr>
      <w:rFonts w:cs="Times New Roman"/>
      <w:i/>
    </w:rPr>
  </w:style>
  <w:style w:type="character" w:styleId="HTMLCode">
    <w:name w:val="HTML Code"/>
    <w:basedOn w:val="DefaultParagraphFont"/>
    <w:uiPriority w:val="99"/>
    <w:semiHidden/>
    <w:rPr>
      <w:rFonts w:ascii="Courier New" w:hAnsi="Courier New" w:cs="Times New Roman"/>
      <w:sz w:val="20"/>
    </w:rPr>
  </w:style>
  <w:style w:type="character" w:styleId="HTMLDefinition">
    <w:name w:val="HTML Definition"/>
    <w:basedOn w:val="DefaultParagraphFont"/>
    <w:uiPriority w:val="99"/>
    <w:semiHidden/>
    <w:rPr>
      <w:rFonts w:cs="Times New Roman"/>
      <w:i/>
    </w:rPr>
  </w:style>
  <w:style w:type="character" w:styleId="HTMLKeyboard">
    <w:name w:val="HTML Keyboard"/>
    <w:basedOn w:val="DefaultParagraphFont"/>
    <w:uiPriority w:val="99"/>
    <w:semiHidden/>
    <w:rPr>
      <w:rFonts w:ascii="Courier New" w:hAnsi="Courier New" w:cs="Times New Roman"/>
      <w:sz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x-none" w:eastAsia="en-US"/>
    </w:rPr>
  </w:style>
  <w:style w:type="character" w:styleId="HTMLSample">
    <w:name w:val="HTML Sample"/>
    <w:basedOn w:val="DefaultParagraphFont"/>
    <w:uiPriority w:val="99"/>
    <w:semiHidden/>
    <w:rPr>
      <w:rFonts w:ascii="Courier New" w:hAnsi="Courier New" w:cs="Times New Roman"/>
    </w:rPr>
  </w:style>
  <w:style w:type="character" w:styleId="HTMLTypewriter">
    <w:name w:val="HTML Typewriter"/>
    <w:basedOn w:val="DefaultParagraphFont"/>
    <w:uiPriority w:val="99"/>
    <w:semiHidden/>
    <w:rPr>
      <w:rFonts w:ascii="Courier New" w:hAnsi="Courier New" w:cs="Times New Roman"/>
      <w:sz w:val="20"/>
    </w:rPr>
  </w:style>
  <w:style w:type="character" w:styleId="HTMLVariable">
    <w:name w:val="HTML Variable"/>
    <w:basedOn w:val="DefaultParagraphFont"/>
    <w:uiPriority w:val="99"/>
    <w:semiHidden/>
    <w:rPr>
      <w:rFonts w:cs="Times New Roman"/>
      <w:i/>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autoRedefine/>
    <w:uiPriority w:val="99"/>
    <w:semiHidden/>
    <w:pPr>
      <w:numPr>
        <w:numId w:val="1"/>
      </w:numPr>
    </w:pPr>
  </w:style>
  <w:style w:type="paragraph" w:styleId="ListBullet2">
    <w:name w:val="List Bullet 2"/>
    <w:basedOn w:val="Normal"/>
    <w:autoRedefine/>
    <w:uiPriority w:val="99"/>
    <w:semiHidden/>
    <w:pPr>
      <w:numPr>
        <w:numId w:val="2"/>
      </w:numPr>
    </w:pPr>
  </w:style>
  <w:style w:type="paragraph" w:styleId="ListBullet3">
    <w:name w:val="List Bullet 3"/>
    <w:basedOn w:val="Normal"/>
    <w:autoRedefine/>
    <w:uiPriority w:val="99"/>
    <w:semiHidden/>
    <w:pPr>
      <w:numPr>
        <w:numId w:val="3"/>
      </w:numPr>
    </w:pPr>
  </w:style>
  <w:style w:type="paragraph" w:styleId="ListBullet4">
    <w:name w:val="List Bullet 4"/>
    <w:basedOn w:val="Normal"/>
    <w:autoRedefine/>
    <w:uiPriority w:val="99"/>
    <w:semiHidden/>
    <w:pPr>
      <w:numPr>
        <w:numId w:val="4"/>
      </w:numPr>
    </w:pPr>
  </w:style>
  <w:style w:type="paragraph" w:styleId="ListBullet5">
    <w:name w:val="List Bullet 5"/>
    <w:basedOn w:val="Normal"/>
    <w:autoRedefine/>
    <w:uiPriority w:val="99"/>
    <w:semiHidden/>
    <w:pPr>
      <w:numPr>
        <w:numId w:val="5"/>
      </w:numPr>
    </w:pPr>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pPr>
      <w:numPr>
        <w:numId w:val="6"/>
      </w:numPr>
    </w:pPr>
  </w:style>
  <w:style w:type="paragraph" w:styleId="ListNumber2">
    <w:name w:val="List Number 2"/>
    <w:basedOn w:val="Normal"/>
    <w:uiPriority w:val="99"/>
    <w:semiHidden/>
    <w:pPr>
      <w:numPr>
        <w:numId w:val="7"/>
      </w:numPr>
    </w:pPr>
  </w:style>
  <w:style w:type="paragraph" w:styleId="ListNumber3">
    <w:name w:val="List Number 3"/>
    <w:basedOn w:val="Normal"/>
    <w:uiPriority w:val="99"/>
    <w:semiHidden/>
    <w:pPr>
      <w:numPr>
        <w:numId w:val="8"/>
      </w:numPr>
    </w:pPr>
  </w:style>
  <w:style w:type="paragraph" w:styleId="ListNumber4">
    <w:name w:val="List Number 4"/>
    <w:basedOn w:val="Normal"/>
    <w:uiPriority w:val="99"/>
    <w:semiHidden/>
    <w:pPr>
      <w:numPr>
        <w:numId w:val="9"/>
      </w:numPr>
    </w:pPr>
  </w:style>
  <w:style w:type="paragraph" w:styleId="ListNumber5">
    <w:name w:val="List Number 5"/>
    <w:basedOn w:val="Normal"/>
    <w:uiPriority w:val="99"/>
    <w:semiHidden/>
    <w:pPr>
      <w:numPr>
        <w:numId w:val="10"/>
      </w:numPr>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x-none" w:eastAsia="en-US"/>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locked/>
    <w:rPr>
      <w:rFonts w:ascii="Sabon" w:hAnsi="Sabon" w:cs="Times New Roman"/>
      <w:sz w:val="22"/>
      <w:lang w:val="x-none" w:eastAsia="en-US"/>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semiHidden/>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locked/>
    <w:rPr>
      <w:rFonts w:ascii="Sabon" w:hAnsi="Sabon" w:cs="Times New Roman"/>
      <w:sz w:val="22"/>
      <w:lang w:val="x-none" w:eastAsia="en-US"/>
    </w:rPr>
  </w:style>
  <w:style w:type="paragraph" w:styleId="Signature">
    <w:name w:val="Signature"/>
    <w:basedOn w:val="Normal"/>
    <w:link w:val="SignatureChar"/>
    <w:uiPriority w:val="99"/>
    <w:semiHidden/>
    <w:pPr>
      <w:ind w:left="4252"/>
    </w:pPr>
  </w:style>
  <w:style w:type="character" w:customStyle="1" w:styleId="SignatureChar">
    <w:name w:val="Signature Char"/>
    <w:basedOn w:val="DefaultParagraphFont"/>
    <w:link w:val="Signature"/>
    <w:uiPriority w:val="99"/>
    <w:semiHidden/>
    <w:locked/>
    <w:rPr>
      <w:rFonts w:ascii="Sabon" w:hAnsi="Sabon" w:cs="Times New Roman"/>
      <w:sz w:val="22"/>
      <w:lang w:val="x-none" w:eastAsia="en-US"/>
    </w:rPr>
  </w:style>
  <w:style w:type="character" w:styleId="Strong">
    <w:name w:val="Strong"/>
    <w:basedOn w:val="DefaultParagraphFont"/>
    <w:uiPriority w:val="22"/>
    <w:qFormat/>
    <w:rPr>
      <w:rFonts w:cs="Times New Roman"/>
      <w:b/>
    </w:rPr>
  </w:style>
  <w:style w:type="paragraph" w:styleId="Subtitle">
    <w:name w:val="Subtitle"/>
    <w:basedOn w:val="Normal"/>
    <w:link w:val="SubtitleChar"/>
    <w:uiPriority w:val="11"/>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table" w:styleId="Table3Deffects1">
    <w:name w:val="Table 3D effects 1"/>
    <w:basedOn w:val="TableNormal"/>
    <w:uiPriority w:val="99"/>
    <w:semiHidden/>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semiHidden/>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semiHidden/>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semiHidden/>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semiHidden/>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semiHidden/>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styleId="TableProfessional">
    <w:name w:val="Table Professional"/>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semiHidden/>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semiHidden/>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link w:val="TitleChar"/>
    <w:autoRedefine/>
    <w:uiPriority w:val="10"/>
    <w:qFormat/>
    <w:pPr>
      <w:spacing w:before="1588" w:after="567"/>
    </w:pPr>
    <w:rPr>
      <w:rFonts w:ascii="Times" w:hAnsi="Times"/>
      <w:b/>
      <w:sz w:val="34"/>
      <w:szCs w:val="3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subsection">
    <w:name w:val="subsubsection"/>
    <w:link w:val="subsubsectionChar"/>
    <w:autoRedefine/>
    <w:pPr>
      <w:numPr>
        <w:ilvl w:val="2"/>
        <w:numId w:val="11"/>
      </w:numPr>
      <w:tabs>
        <w:tab w:val="clear" w:pos="360"/>
        <w:tab w:val="left" w:pos="567"/>
        <w:tab w:val="num" w:pos="926"/>
      </w:tabs>
      <w:spacing w:before="240"/>
      <w:ind w:left="926"/>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locked/>
    <w:rPr>
      <w:rFonts w:ascii="Times" w:hAnsi="Times"/>
      <w:color w:val="000000"/>
      <w:sz w:val="22"/>
      <w:lang w:val="en-GB" w:eastAsia="en-US"/>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locked/>
    <w:rsid w:val="00B44D8C"/>
    <w:rPr>
      <w:rFonts w:asciiTheme="majorBidi" w:hAnsiTheme="majorBidi"/>
      <w:b/>
      <w:color w:val="000000"/>
      <w:sz w:val="24"/>
      <w:lang w:val="x-none" w:eastAsia="en-US"/>
    </w:rPr>
  </w:style>
  <w:style w:type="character" w:customStyle="1" w:styleId="FormatNotes">
    <w:name w:val="FormatNotes"/>
    <w:rPr>
      <w:rFonts w:ascii="Times" w:hAnsi="Times"/>
      <w:color w:val="FF6600"/>
      <w:sz w:val="20"/>
      <w:lang w:val="en-GB" w:eastAsia="x-none"/>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paragraph" w:customStyle="1" w:styleId="Numbered">
    <w:name w:val="Numbered"/>
    <w:autoRedefine/>
    <w:pPr>
      <w:numPr>
        <w:numId w:val="26"/>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olor w:val="000000"/>
      <w:sz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Sabon" w:hAnsi="Sabon" w:cs="Times New Roman"/>
      <w:lang w:val="x-none"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Sabon" w:hAnsi="Sabon" w:cs="Times New Roman"/>
      <w:b/>
      <w:bCs/>
      <w:lang w:val="x-none" w:eastAsia="en-U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locked/>
    <w:rPr>
      <w:rFonts w:ascii="Times" w:hAnsi="Times"/>
      <w:i/>
      <w:color w:val="000000"/>
      <w:sz w:val="22"/>
      <w:lang w:val="en-US" w:eastAsia="en-US"/>
    </w:rPr>
  </w:style>
  <w:style w:type="character" w:customStyle="1" w:styleId="StylesubsubsectionNotItalic1CharChar">
    <w:name w:val="Style subsubsection + Not Italic1 Char Char"/>
    <w:basedOn w:val="subsubsectionChar"/>
    <w:link w:val="StylesubsubsectionNotItalic1Char"/>
    <w:locked/>
    <w:rPr>
      <w:rFonts w:ascii="Times" w:hAnsi="Times" w:cs="Times New Roman"/>
      <w:i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locked/>
    <w:rPr>
      <w:rFonts w:ascii="Times" w:hAnsi="Times" w:cs="Times New Roman"/>
      <w:i w:val="0"/>
      <w:color w:val="000000"/>
      <w:sz w:val="22"/>
      <w:szCs w:val="22"/>
      <w:lang w:val="en-US" w:eastAsia="en-US"/>
    </w:rPr>
  </w:style>
  <w:style w:type="paragraph" w:customStyle="1" w:styleId="StylesectionBefore0pt">
    <w:name w:val="Style section + Before:  0 pt"/>
    <w:basedOn w:val="section"/>
    <w:autoRedefine/>
    <w:pPr>
      <w:numPr>
        <w:numId w:val="28"/>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B90BDA"/>
    <w:pPr>
      <w:spacing w:after="240"/>
      <w:ind w:left="1418"/>
    </w:pPr>
    <w:rPr>
      <w:rFonts w:ascii="Times" w:hAnsi="Times"/>
      <w:noProof/>
      <w:sz w:val="22"/>
      <w:szCs w:val="22"/>
      <w:lang w:val="en-US" w:eastAsia="en-US"/>
    </w:rPr>
  </w:style>
  <w:style w:type="paragraph" w:styleId="ListParagraph">
    <w:name w:val="List Paragraph"/>
    <w:basedOn w:val="Normal"/>
    <w:uiPriority w:val="34"/>
    <w:qFormat/>
    <w:rsid w:val="000E0542"/>
    <w:pPr>
      <w:spacing w:after="200" w:line="276" w:lineRule="auto"/>
      <w:ind w:left="720"/>
      <w:contextualSpacing/>
    </w:pPr>
    <w:rPr>
      <w:rFonts w:asciiTheme="minorHAnsi" w:hAnsiTheme="minorHAnsi"/>
      <w:szCs w:val="22"/>
      <w:lang w:val="en-US"/>
    </w:rPr>
  </w:style>
  <w:style w:type="paragraph" w:customStyle="1" w:styleId="font9">
    <w:name w:val="font_9"/>
    <w:basedOn w:val="Normal"/>
    <w:rsid w:val="00670691"/>
    <w:pPr>
      <w:spacing w:before="100" w:beforeAutospacing="1" w:after="100" w:afterAutospacing="1"/>
    </w:pPr>
    <w:rPr>
      <w:rFonts w:ascii="Times New Roman" w:hAnsi="Times New Roman"/>
      <w:sz w:val="24"/>
      <w:szCs w:val="24"/>
      <w:lang w:val="en-US"/>
    </w:rPr>
  </w:style>
  <w:style w:type="paragraph" w:customStyle="1" w:styleId="Author">
    <w:name w:val="Author"/>
    <w:rsid w:val="00EA0A7E"/>
    <w:pPr>
      <w:spacing w:before="480" w:line="260" w:lineRule="exact"/>
    </w:pPr>
    <w:rPr>
      <w:noProof/>
      <w:sz w:val="22"/>
      <w:lang w:eastAsia="en-US"/>
    </w:rPr>
  </w:style>
  <w:style w:type="paragraph" w:customStyle="1" w:styleId="Affiliation">
    <w:name w:val="Affiliation"/>
    <w:next w:val="Abstract"/>
    <w:rsid w:val="00EA0A7E"/>
    <w:pPr>
      <w:spacing w:after="520" w:line="220" w:lineRule="exact"/>
    </w:pPr>
    <w:rPr>
      <w:i/>
      <w:noProof/>
      <w:sz w:val="18"/>
      <w:lang w:eastAsia="en-US"/>
    </w:rPr>
  </w:style>
  <w:style w:type="character" w:customStyle="1" w:styleId="txtcontent">
    <w:name w:val="txtcontent"/>
    <w:basedOn w:val="DefaultParagraphFont"/>
    <w:rsid w:val="00152283"/>
    <w:rPr>
      <w:rFonts w:ascii="Times New Roman" w:hAnsi="Times New Roman" w:cs="Times New Roman"/>
    </w:rPr>
  </w:style>
  <w:style w:type="paragraph" w:styleId="Bibliography">
    <w:name w:val="Bibliography"/>
    <w:basedOn w:val="Normal"/>
    <w:next w:val="Normal"/>
    <w:uiPriority w:val="37"/>
    <w:unhideWhenUsed/>
    <w:rsid w:val="00AB759C"/>
  </w:style>
  <w:style w:type="numbering" w:customStyle="1" w:styleId="StyleNumberedOutlinenumberedLeft0cmHanging1cm">
    <w:name w:val="Style Numbered + Outline numbered Left:  0 cm Hanging:  1 cm"/>
    <w:pPr>
      <w:numPr>
        <w:numId w:val="25"/>
      </w:numPr>
    </w:pPr>
  </w:style>
  <w:style w:type="numbering" w:styleId="ArticleSection">
    <w:name w:val="Outline List 3"/>
    <w:basedOn w:val="NoList"/>
    <w:uiPriority w:val="99"/>
    <w:semiHidden/>
    <w:unhideWhenUsed/>
    <w:pPr>
      <w:numPr>
        <w:numId w:val="24"/>
      </w:numPr>
    </w:pPr>
  </w:style>
  <w:style w:type="numbering" w:styleId="111111">
    <w:name w:val="Outline List 2"/>
    <w:basedOn w:val="NoList"/>
    <w:uiPriority w:val="99"/>
    <w:semiHidden/>
    <w:unhideWhenUsed/>
    <w:pPr>
      <w:numPr>
        <w:numId w:val="22"/>
      </w:numPr>
    </w:pPr>
  </w:style>
  <w:style w:type="numbering" w:styleId="1ai">
    <w:name w:val="Outline List 1"/>
    <w:basedOn w:val="NoList"/>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0994">
      <w:marLeft w:val="0"/>
      <w:marRight w:val="0"/>
      <w:marTop w:val="0"/>
      <w:marBottom w:val="0"/>
      <w:divBdr>
        <w:top w:val="none" w:sz="0" w:space="0" w:color="auto"/>
        <w:left w:val="none" w:sz="0" w:space="0" w:color="auto"/>
        <w:bottom w:val="none" w:sz="0" w:space="0" w:color="auto"/>
        <w:right w:val="none" w:sz="0" w:space="0" w:color="auto"/>
      </w:divBdr>
    </w:div>
    <w:div w:id="2054770995">
      <w:marLeft w:val="0"/>
      <w:marRight w:val="0"/>
      <w:marTop w:val="0"/>
      <w:marBottom w:val="0"/>
      <w:divBdr>
        <w:top w:val="none" w:sz="0" w:space="0" w:color="auto"/>
        <w:left w:val="none" w:sz="0" w:space="0" w:color="auto"/>
        <w:bottom w:val="none" w:sz="0" w:space="0" w:color="auto"/>
        <w:right w:val="none" w:sz="0" w:space="0" w:color="auto"/>
      </w:divBdr>
    </w:div>
    <w:div w:id="2054770996">
      <w:marLeft w:val="0"/>
      <w:marRight w:val="0"/>
      <w:marTop w:val="0"/>
      <w:marBottom w:val="0"/>
      <w:divBdr>
        <w:top w:val="none" w:sz="0" w:space="0" w:color="auto"/>
        <w:left w:val="none" w:sz="0" w:space="0" w:color="auto"/>
        <w:bottom w:val="none" w:sz="0" w:space="0" w:color="auto"/>
        <w:right w:val="none" w:sz="0" w:space="0" w:color="auto"/>
      </w:divBdr>
    </w:div>
    <w:div w:id="2054770997">
      <w:marLeft w:val="0"/>
      <w:marRight w:val="0"/>
      <w:marTop w:val="0"/>
      <w:marBottom w:val="0"/>
      <w:divBdr>
        <w:top w:val="none" w:sz="0" w:space="0" w:color="auto"/>
        <w:left w:val="none" w:sz="0" w:space="0" w:color="auto"/>
        <w:bottom w:val="none" w:sz="0" w:space="0" w:color="auto"/>
        <w:right w:val="none" w:sz="0" w:space="0" w:color="auto"/>
      </w:divBdr>
    </w:div>
    <w:div w:id="2054770998">
      <w:marLeft w:val="0"/>
      <w:marRight w:val="0"/>
      <w:marTop w:val="0"/>
      <w:marBottom w:val="0"/>
      <w:divBdr>
        <w:top w:val="none" w:sz="0" w:space="0" w:color="auto"/>
        <w:left w:val="none" w:sz="0" w:space="0" w:color="auto"/>
        <w:bottom w:val="none" w:sz="0" w:space="0" w:color="auto"/>
        <w:right w:val="none" w:sz="0" w:space="0" w:color="auto"/>
      </w:divBdr>
    </w:div>
    <w:div w:id="2054770999">
      <w:marLeft w:val="0"/>
      <w:marRight w:val="0"/>
      <w:marTop w:val="0"/>
      <w:marBottom w:val="0"/>
      <w:divBdr>
        <w:top w:val="none" w:sz="0" w:space="0" w:color="auto"/>
        <w:left w:val="none" w:sz="0" w:space="0" w:color="auto"/>
        <w:bottom w:val="none" w:sz="0" w:space="0" w:color="auto"/>
        <w:right w:val="none" w:sz="0" w:space="0" w:color="auto"/>
      </w:divBdr>
    </w:div>
    <w:div w:id="2054771000">
      <w:marLeft w:val="0"/>
      <w:marRight w:val="0"/>
      <w:marTop w:val="0"/>
      <w:marBottom w:val="0"/>
      <w:divBdr>
        <w:top w:val="none" w:sz="0" w:space="0" w:color="auto"/>
        <w:left w:val="none" w:sz="0" w:space="0" w:color="auto"/>
        <w:bottom w:val="none" w:sz="0" w:space="0" w:color="auto"/>
        <w:right w:val="none" w:sz="0" w:space="0" w:color="auto"/>
      </w:divBdr>
    </w:div>
    <w:div w:id="2054771001">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54771003">
      <w:marLeft w:val="0"/>
      <w:marRight w:val="0"/>
      <w:marTop w:val="0"/>
      <w:marBottom w:val="0"/>
      <w:divBdr>
        <w:top w:val="none" w:sz="0" w:space="0" w:color="auto"/>
        <w:left w:val="none" w:sz="0" w:space="0" w:color="auto"/>
        <w:bottom w:val="none" w:sz="0" w:space="0" w:color="auto"/>
        <w:right w:val="none" w:sz="0" w:space="0" w:color="auto"/>
      </w:divBdr>
    </w:div>
    <w:div w:id="2054771004">
      <w:marLeft w:val="0"/>
      <w:marRight w:val="0"/>
      <w:marTop w:val="0"/>
      <w:marBottom w:val="0"/>
      <w:divBdr>
        <w:top w:val="none" w:sz="0" w:space="0" w:color="auto"/>
        <w:left w:val="none" w:sz="0" w:space="0" w:color="auto"/>
        <w:bottom w:val="none" w:sz="0" w:space="0" w:color="auto"/>
        <w:right w:val="none" w:sz="0" w:space="0" w:color="auto"/>
      </w:divBdr>
    </w:div>
    <w:div w:id="2054771005">
      <w:marLeft w:val="0"/>
      <w:marRight w:val="0"/>
      <w:marTop w:val="0"/>
      <w:marBottom w:val="0"/>
      <w:divBdr>
        <w:top w:val="none" w:sz="0" w:space="0" w:color="auto"/>
        <w:left w:val="none" w:sz="0" w:space="0" w:color="auto"/>
        <w:bottom w:val="none" w:sz="0" w:space="0" w:color="auto"/>
        <w:right w:val="none" w:sz="0" w:space="0" w:color="auto"/>
      </w:divBdr>
    </w:div>
    <w:div w:id="2054771006">
      <w:marLeft w:val="0"/>
      <w:marRight w:val="0"/>
      <w:marTop w:val="0"/>
      <w:marBottom w:val="0"/>
      <w:divBdr>
        <w:top w:val="none" w:sz="0" w:space="0" w:color="auto"/>
        <w:left w:val="none" w:sz="0" w:space="0" w:color="auto"/>
        <w:bottom w:val="none" w:sz="0" w:space="0" w:color="auto"/>
        <w:right w:val="none" w:sz="0" w:space="0" w:color="auto"/>
      </w:divBdr>
    </w:div>
    <w:div w:id="2054771007">
      <w:marLeft w:val="0"/>
      <w:marRight w:val="0"/>
      <w:marTop w:val="0"/>
      <w:marBottom w:val="0"/>
      <w:divBdr>
        <w:top w:val="none" w:sz="0" w:space="0" w:color="auto"/>
        <w:left w:val="none" w:sz="0" w:space="0" w:color="auto"/>
        <w:bottom w:val="none" w:sz="0" w:space="0" w:color="auto"/>
        <w:right w:val="none" w:sz="0" w:space="0" w:color="auto"/>
      </w:divBdr>
    </w:div>
    <w:div w:id="2054771008">
      <w:marLeft w:val="0"/>
      <w:marRight w:val="0"/>
      <w:marTop w:val="0"/>
      <w:marBottom w:val="0"/>
      <w:divBdr>
        <w:top w:val="none" w:sz="0" w:space="0" w:color="auto"/>
        <w:left w:val="none" w:sz="0" w:space="0" w:color="auto"/>
        <w:bottom w:val="none" w:sz="0" w:space="0" w:color="auto"/>
        <w:right w:val="none" w:sz="0" w:space="0" w:color="auto"/>
      </w:divBdr>
    </w:div>
    <w:div w:id="2054771009">
      <w:marLeft w:val="0"/>
      <w:marRight w:val="0"/>
      <w:marTop w:val="0"/>
      <w:marBottom w:val="0"/>
      <w:divBdr>
        <w:top w:val="none" w:sz="0" w:space="0" w:color="auto"/>
        <w:left w:val="none" w:sz="0" w:space="0" w:color="auto"/>
        <w:bottom w:val="none" w:sz="0" w:space="0" w:color="auto"/>
        <w:right w:val="none" w:sz="0" w:space="0" w:color="auto"/>
      </w:divBdr>
    </w:div>
    <w:div w:id="2054771010">
      <w:marLeft w:val="0"/>
      <w:marRight w:val="0"/>
      <w:marTop w:val="0"/>
      <w:marBottom w:val="0"/>
      <w:divBdr>
        <w:top w:val="none" w:sz="0" w:space="0" w:color="auto"/>
        <w:left w:val="none" w:sz="0" w:space="0" w:color="auto"/>
        <w:bottom w:val="none" w:sz="0" w:space="0" w:color="auto"/>
        <w:right w:val="none" w:sz="0" w:space="0" w:color="auto"/>
      </w:divBdr>
    </w:div>
    <w:div w:id="2054771011">
      <w:marLeft w:val="0"/>
      <w:marRight w:val="0"/>
      <w:marTop w:val="0"/>
      <w:marBottom w:val="0"/>
      <w:divBdr>
        <w:top w:val="none" w:sz="0" w:space="0" w:color="auto"/>
        <w:left w:val="none" w:sz="0" w:space="0" w:color="auto"/>
        <w:bottom w:val="none" w:sz="0" w:space="0" w:color="auto"/>
        <w:right w:val="none" w:sz="0" w:space="0" w:color="auto"/>
      </w:divBdr>
    </w:div>
    <w:div w:id="2054771012">
      <w:marLeft w:val="0"/>
      <w:marRight w:val="0"/>
      <w:marTop w:val="0"/>
      <w:marBottom w:val="0"/>
      <w:divBdr>
        <w:top w:val="none" w:sz="0" w:space="0" w:color="auto"/>
        <w:left w:val="none" w:sz="0" w:space="0" w:color="auto"/>
        <w:bottom w:val="none" w:sz="0" w:space="0" w:color="auto"/>
        <w:right w:val="none" w:sz="0" w:space="0" w:color="auto"/>
      </w:divBdr>
    </w:div>
    <w:div w:id="2054771013">
      <w:marLeft w:val="0"/>
      <w:marRight w:val="0"/>
      <w:marTop w:val="0"/>
      <w:marBottom w:val="0"/>
      <w:divBdr>
        <w:top w:val="none" w:sz="0" w:space="0" w:color="auto"/>
        <w:left w:val="none" w:sz="0" w:space="0" w:color="auto"/>
        <w:bottom w:val="none" w:sz="0" w:space="0" w:color="auto"/>
        <w:right w:val="none" w:sz="0" w:space="0" w:color="auto"/>
      </w:divBdr>
    </w:div>
    <w:div w:id="2054771014">
      <w:marLeft w:val="0"/>
      <w:marRight w:val="0"/>
      <w:marTop w:val="0"/>
      <w:marBottom w:val="0"/>
      <w:divBdr>
        <w:top w:val="none" w:sz="0" w:space="0" w:color="auto"/>
        <w:left w:val="none" w:sz="0" w:space="0" w:color="auto"/>
        <w:bottom w:val="none" w:sz="0" w:space="0" w:color="auto"/>
        <w:right w:val="none" w:sz="0" w:space="0" w:color="auto"/>
      </w:divBdr>
    </w:div>
    <w:div w:id="2054771015">
      <w:marLeft w:val="0"/>
      <w:marRight w:val="0"/>
      <w:marTop w:val="0"/>
      <w:marBottom w:val="0"/>
      <w:divBdr>
        <w:top w:val="none" w:sz="0" w:space="0" w:color="auto"/>
        <w:left w:val="none" w:sz="0" w:space="0" w:color="auto"/>
        <w:bottom w:val="none" w:sz="0" w:space="0" w:color="auto"/>
        <w:right w:val="none" w:sz="0" w:space="0" w:color="auto"/>
      </w:divBdr>
    </w:div>
    <w:div w:id="2054771016">
      <w:marLeft w:val="0"/>
      <w:marRight w:val="0"/>
      <w:marTop w:val="0"/>
      <w:marBottom w:val="0"/>
      <w:divBdr>
        <w:top w:val="none" w:sz="0" w:space="0" w:color="auto"/>
        <w:left w:val="none" w:sz="0" w:space="0" w:color="auto"/>
        <w:bottom w:val="none" w:sz="0" w:space="0" w:color="auto"/>
        <w:right w:val="none" w:sz="0" w:space="0" w:color="auto"/>
      </w:divBdr>
    </w:div>
    <w:div w:id="2054771017">
      <w:marLeft w:val="0"/>
      <w:marRight w:val="0"/>
      <w:marTop w:val="0"/>
      <w:marBottom w:val="0"/>
      <w:divBdr>
        <w:top w:val="none" w:sz="0" w:space="0" w:color="auto"/>
        <w:left w:val="none" w:sz="0" w:space="0" w:color="auto"/>
        <w:bottom w:val="none" w:sz="0" w:space="0" w:color="auto"/>
        <w:right w:val="none" w:sz="0" w:space="0" w:color="auto"/>
      </w:divBdr>
    </w:div>
    <w:div w:id="2054771018">
      <w:marLeft w:val="0"/>
      <w:marRight w:val="0"/>
      <w:marTop w:val="0"/>
      <w:marBottom w:val="0"/>
      <w:divBdr>
        <w:top w:val="none" w:sz="0" w:space="0" w:color="auto"/>
        <w:left w:val="none" w:sz="0" w:space="0" w:color="auto"/>
        <w:bottom w:val="none" w:sz="0" w:space="0" w:color="auto"/>
        <w:right w:val="none" w:sz="0" w:space="0" w:color="auto"/>
      </w:divBdr>
    </w:div>
    <w:div w:id="2054771019">
      <w:marLeft w:val="0"/>
      <w:marRight w:val="0"/>
      <w:marTop w:val="0"/>
      <w:marBottom w:val="0"/>
      <w:divBdr>
        <w:top w:val="none" w:sz="0" w:space="0" w:color="auto"/>
        <w:left w:val="none" w:sz="0" w:space="0" w:color="auto"/>
        <w:bottom w:val="none" w:sz="0" w:space="0" w:color="auto"/>
        <w:right w:val="none" w:sz="0" w:space="0" w:color="auto"/>
      </w:divBdr>
    </w:div>
    <w:div w:id="2054771020">
      <w:marLeft w:val="0"/>
      <w:marRight w:val="0"/>
      <w:marTop w:val="0"/>
      <w:marBottom w:val="0"/>
      <w:divBdr>
        <w:top w:val="none" w:sz="0" w:space="0" w:color="auto"/>
        <w:left w:val="none" w:sz="0" w:space="0" w:color="auto"/>
        <w:bottom w:val="none" w:sz="0" w:space="0" w:color="auto"/>
        <w:right w:val="none" w:sz="0" w:space="0" w:color="auto"/>
      </w:divBdr>
    </w:div>
    <w:div w:id="2054771021">
      <w:marLeft w:val="0"/>
      <w:marRight w:val="0"/>
      <w:marTop w:val="0"/>
      <w:marBottom w:val="0"/>
      <w:divBdr>
        <w:top w:val="none" w:sz="0" w:space="0" w:color="auto"/>
        <w:left w:val="none" w:sz="0" w:space="0" w:color="auto"/>
        <w:bottom w:val="none" w:sz="0" w:space="0" w:color="auto"/>
        <w:right w:val="none" w:sz="0" w:space="0" w:color="auto"/>
      </w:divBdr>
    </w:div>
    <w:div w:id="2054771022">
      <w:marLeft w:val="0"/>
      <w:marRight w:val="0"/>
      <w:marTop w:val="0"/>
      <w:marBottom w:val="0"/>
      <w:divBdr>
        <w:top w:val="none" w:sz="0" w:space="0" w:color="auto"/>
        <w:left w:val="none" w:sz="0" w:space="0" w:color="auto"/>
        <w:bottom w:val="none" w:sz="0" w:space="0" w:color="auto"/>
        <w:right w:val="none" w:sz="0" w:space="0" w:color="auto"/>
      </w:divBdr>
    </w:div>
    <w:div w:id="2054771023">
      <w:marLeft w:val="0"/>
      <w:marRight w:val="0"/>
      <w:marTop w:val="0"/>
      <w:marBottom w:val="0"/>
      <w:divBdr>
        <w:top w:val="none" w:sz="0" w:space="0" w:color="auto"/>
        <w:left w:val="none" w:sz="0" w:space="0" w:color="auto"/>
        <w:bottom w:val="none" w:sz="0" w:space="0" w:color="auto"/>
        <w:right w:val="none" w:sz="0" w:space="0" w:color="auto"/>
      </w:divBdr>
    </w:div>
    <w:div w:id="2054771024">
      <w:marLeft w:val="0"/>
      <w:marRight w:val="0"/>
      <w:marTop w:val="0"/>
      <w:marBottom w:val="0"/>
      <w:divBdr>
        <w:top w:val="none" w:sz="0" w:space="0" w:color="auto"/>
        <w:left w:val="none" w:sz="0" w:space="0" w:color="auto"/>
        <w:bottom w:val="none" w:sz="0" w:space="0" w:color="auto"/>
        <w:right w:val="none" w:sz="0" w:space="0" w:color="auto"/>
      </w:divBdr>
    </w:div>
    <w:div w:id="2054771025">
      <w:marLeft w:val="0"/>
      <w:marRight w:val="0"/>
      <w:marTop w:val="0"/>
      <w:marBottom w:val="0"/>
      <w:divBdr>
        <w:top w:val="none" w:sz="0" w:space="0" w:color="auto"/>
        <w:left w:val="none" w:sz="0" w:space="0" w:color="auto"/>
        <w:bottom w:val="none" w:sz="0" w:space="0" w:color="auto"/>
        <w:right w:val="none" w:sz="0" w:space="0" w:color="auto"/>
      </w:divBdr>
    </w:div>
    <w:div w:id="2054771026">
      <w:marLeft w:val="0"/>
      <w:marRight w:val="0"/>
      <w:marTop w:val="0"/>
      <w:marBottom w:val="0"/>
      <w:divBdr>
        <w:top w:val="none" w:sz="0" w:space="0" w:color="auto"/>
        <w:left w:val="none" w:sz="0" w:space="0" w:color="auto"/>
        <w:bottom w:val="none" w:sz="0" w:space="0" w:color="auto"/>
        <w:right w:val="none" w:sz="0" w:space="0" w:color="auto"/>
      </w:divBdr>
    </w:div>
    <w:div w:id="2054771027">
      <w:marLeft w:val="0"/>
      <w:marRight w:val="0"/>
      <w:marTop w:val="0"/>
      <w:marBottom w:val="0"/>
      <w:divBdr>
        <w:top w:val="none" w:sz="0" w:space="0" w:color="auto"/>
        <w:left w:val="none" w:sz="0" w:space="0" w:color="auto"/>
        <w:bottom w:val="none" w:sz="0" w:space="0" w:color="auto"/>
        <w:right w:val="none" w:sz="0" w:space="0" w:color="auto"/>
      </w:divBdr>
    </w:div>
    <w:div w:id="2054771028">
      <w:marLeft w:val="0"/>
      <w:marRight w:val="0"/>
      <w:marTop w:val="0"/>
      <w:marBottom w:val="0"/>
      <w:divBdr>
        <w:top w:val="none" w:sz="0" w:space="0" w:color="auto"/>
        <w:left w:val="none" w:sz="0" w:space="0" w:color="auto"/>
        <w:bottom w:val="none" w:sz="0" w:space="0" w:color="auto"/>
        <w:right w:val="none" w:sz="0" w:space="0" w:color="auto"/>
      </w:divBdr>
    </w:div>
    <w:div w:id="2054771029">
      <w:marLeft w:val="0"/>
      <w:marRight w:val="0"/>
      <w:marTop w:val="0"/>
      <w:marBottom w:val="0"/>
      <w:divBdr>
        <w:top w:val="none" w:sz="0" w:space="0" w:color="auto"/>
        <w:left w:val="none" w:sz="0" w:space="0" w:color="auto"/>
        <w:bottom w:val="none" w:sz="0" w:space="0" w:color="auto"/>
        <w:right w:val="none" w:sz="0" w:space="0" w:color="auto"/>
      </w:divBdr>
    </w:div>
    <w:div w:id="2054771030">
      <w:marLeft w:val="0"/>
      <w:marRight w:val="0"/>
      <w:marTop w:val="0"/>
      <w:marBottom w:val="0"/>
      <w:divBdr>
        <w:top w:val="none" w:sz="0" w:space="0" w:color="auto"/>
        <w:left w:val="none" w:sz="0" w:space="0" w:color="auto"/>
        <w:bottom w:val="none" w:sz="0" w:space="0" w:color="auto"/>
        <w:right w:val="none" w:sz="0" w:space="0" w:color="auto"/>
      </w:divBdr>
    </w:div>
    <w:div w:id="2054771031">
      <w:marLeft w:val="0"/>
      <w:marRight w:val="0"/>
      <w:marTop w:val="0"/>
      <w:marBottom w:val="0"/>
      <w:divBdr>
        <w:top w:val="none" w:sz="0" w:space="0" w:color="auto"/>
        <w:left w:val="none" w:sz="0" w:space="0" w:color="auto"/>
        <w:bottom w:val="none" w:sz="0" w:space="0" w:color="auto"/>
        <w:right w:val="none" w:sz="0" w:space="0" w:color="auto"/>
      </w:divBdr>
    </w:div>
    <w:div w:id="2054771032">
      <w:marLeft w:val="0"/>
      <w:marRight w:val="0"/>
      <w:marTop w:val="0"/>
      <w:marBottom w:val="0"/>
      <w:divBdr>
        <w:top w:val="none" w:sz="0" w:space="0" w:color="auto"/>
        <w:left w:val="none" w:sz="0" w:space="0" w:color="auto"/>
        <w:bottom w:val="none" w:sz="0" w:space="0" w:color="auto"/>
        <w:right w:val="none" w:sz="0" w:space="0" w:color="auto"/>
      </w:divBdr>
    </w:div>
    <w:div w:id="2054771033">
      <w:marLeft w:val="0"/>
      <w:marRight w:val="0"/>
      <w:marTop w:val="0"/>
      <w:marBottom w:val="0"/>
      <w:divBdr>
        <w:top w:val="none" w:sz="0" w:space="0" w:color="auto"/>
        <w:left w:val="none" w:sz="0" w:space="0" w:color="auto"/>
        <w:bottom w:val="none" w:sz="0" w:space="0" w:color="auto"/>
        <w:right w:val="none" w:sz="0" w:space="0" w:color="auto"/>
      </w:divBdr>
    </w:div>
    <w:div w:id="2054771034">
      <w:marLeft w:val="0"/>
      <w:marRight w:val="0"/>
      <w:marTop w:val="0"/>
      <w:marBottom w:val="0"/>
      <w:divBdr>
        <w:top w:val="none" w:sz="0" w:space="0" w:color="auto"/>
        <w:left w:val="none" w:sz="0" w:space="0" w:color="auto"/>
        <w:bottom w:val="none" w:sz="0" w:space="0" w:color="auto"/>
        <w:right w:val="none" w:sz="0" w:space="0" w:color="auto"/>
      </w:divBdr>
    </w:div>
    <w:div w:id="2054771035">
      <w:marLeft w:val="0"/>
      <w:marRight w:val="0"/>
      <w:marTop w:val="0"/>
      <w:marBottom w:val="0"/>
      <w:divBdr>
        <w:top w:val="none" w:sz="0" w:space="0" w:color="auto"/>
        <w:left w:val="none" w:sz="0" w:space="0" w:color="auto"/>
        <w:bottom w:val="none" w:sz="0" w:space="0" w:color="auto"/>
        <w:right w:val="none" w:sz="0" w:space="0" w:color="auto"/>
      </w:divBdr>
    </w:div>
    <w:div w:id="2054771036">
      <w:marLeft w:val="0"/>
      <w:marRight w:val="0"/>
      <w:marTop w:val="0"/>
      <w:marBottom w:val="0"/>
      <w:divBdr>
        <w:top w:val="none" w:sz="0" w:space="0" w:color="auto"/>
        <w:left w:val="none" w:sz="0" w:space="0" w:color="auto"/>
        <w:bottom w:val="none" w:sz="0" w:space="0" w:color="auto"/>
        <w:right w:val="none" w:sz="0" w:space="0" w:color="auto"/>
      </w:divBdr>
    </w:div>
    <w:div w:id="2054771037">
      <w:marLeft w:val="0"/>
      <w:marRight w:val="0"/>
      <w:marTop w:val="0"/>
      <w:marBottom w:val="0"/>
      <w:divBdr>
        <w:top w:val="none" w:sz="0" w:space="0" w:color="auto"/>
        <w:left w:val="none" w:sz="0" w:space="0" w:color="auto"/>
        <w:bottom w:val="none" w:sz="0" w:space="0" w:color="auto"/>
        <w:right w:val="none" w:sz="0" w:space="0" w:color="auto"/>
      </w:divBdr>
    </w:div>
    <w:div w:id="2054771038">
      <w:marLeft w:val="0"/>
      <w:marRight w:val="0"/>
      <w:marTop w:val="0"/>
      <w:marBottom w:val="0"/>
      <w:divBdr>
        <w:top w:val="none" w:sz="0" w:space="0" w:color="auto"/>
        <w:left w:val="none" w:sz="0" w:space="0" w:color="auto"/>
        <w:bottom w:val="none" w:sz="0" w:space="0" w:color="auto"/>
        <w:right w:val="none" w:sz="0" w:space="0" w:color="auto"/>
      </w:divBdr>
    </w:div>
    <w:div w:id="2054771039">
      <w:marLeft w:val="0"/>
      <w:marRight w:val="0"/>
      <w:marTop w:val="0"/>
      <w:marBottom w:val="0"/>
      <w:divBdr>
        <w:top w:val="none" w:sz="0" w:space="0" w:color="auto"/>
        <w:left w:val="none" w:sz="0" w:space="0" w:color="auto"/>
        <w:bottom w:val="none" w:sz="0" w:space="0" w:color="auto"/>
        <w:right w:val="none" w:sz="0" w:space="0" w:color="auto"/>
      </w:divBdr>
    </w:div>
    <w:div w:id="2054771040">
      <w:marLeft w:val="0"/>
      <w:marRight w:val="0"/>
      <w:marTop w:val="0"/>
      <w:marBottom w:val="0"/>
      <w:divBdr>
        <w:top w:val="none" w:sz="0" w:space="0" w:color="auto"/>
        <w:left w:val="none" w:sz="0" w:space="0" w:color="auto"/>
        <w:bottom w:val="none" w:sz="0" w:space="0" w:color="auto"/>
        <w:right w:val="none" w:sz="0" w:space="0" w:color="auto"/>
      </w:divBdr>
    </w:div>
    <w:div w:id="2054771041">
      <w:marLeft w:val="0"/>
      <w:marRight w:val="0"/>
      <w:marTop w:val="0"/>
      <w:marBottom w:val="0"/>
      <w:divBdr>
        <w:top w:val="none" w:sz="0" w:space="0" w:color="auto"/>
        <w:left w:val="none" w:sz="0" w:space="0" w:color="auto"/>
        <w:bottom w:val="none" w:sz="0" w:space="0" w:color="auto"/>
        <w:right w:val="none" w:sz="0" w:space="0" w:color="auto"/>
      </w:divBdr>
    </w:div>
    <w:div w:id="2054771042">
      <w:marLeft w:val="0"/>
      <w:marRight w:val="0"/>
      <w:marTop w:val="0"/>
      <w:marBottom w:val="0"/>
      <w:divBdr>
        <w:top w:val="none" w:sz="0" w:space="0" w:color="auto"/>
        <w:left w:val="none" w:sz="0" w:space="0" w:color="auto"/>
        <w:bottom w:val="none" w:sz="0" w:space="0" w:color="auto"/>
        <w:right w:val="none" w:sz="0" w:space="0" w:color="auto"/>
      </w:divBdr>
    </w:div>
    <w:div w:id="2054771043">
      <w:marLeft w:val="0"/>
      <w:marRight w:val="0"/>
      <w:marTop w:val="0"/>
      <w:marBottom w:val="0"/>
      <w:divBdr>
        <w:top w:val="none" w:sz="0" w:space="0" w:color="auto"/>
        <w:left w:val="none" w:sz="0" w:space="0" w:color="auto"/>
        <w:bottom w:val="none" w:sz="0" w:space="0" w:color="auto"/>
        <w:right w:val="none" w:sz="0" w:space="0" w:color="auto"/>
      </w:divBdr>
    </w:div>
    <w:div w:id="2054771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n.gibol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pem21</b:Tag>
    <b:SourceType>Interview</b:SourceType>
    <b:Guid>{14A6F469-B5AB-4E76-B426-FC40D7DE9509}</b:Guid>
    <b:Author>
      <b:Interviewee>
        <b:NameList>
          <b:Person>
            <b:Last>jauh</b:Last>
            <b:First>pembelajaran</b:First>
            <b:Middle>jarak</b:Middle>
          </b:Person>
        </b:NameList>
      </b:Interviewee>
      <b:Interviewer>
        <b:NameList>
          <b:Person>
            <b:Last>Eni</b:Last>
          </b:Person>
        </b:NameList>
      </b:Interviewer>
    </b:Author>
    <b:Title>pembelajaran jarak jauh</b:Title>
    <b:Year>2021</b:Year>
    <b:Month>Januari</b:Month>
    <b:Day>1</b:Day>
    <b:RefOrder>6</b:RefOrder>
  </b:Source>
  <b:Source>
    <b:Tag>Eni21</b:Tag>
    <b:SourceType>Interview</b:SourceType>
    <b:Guid>{4F6FE224-C1CD-4A3E-ADF6-74C69A92A52C}</b:Guid>
    <b:Author>
      <b:Interviewee>
        <b:NameList>
          <b:Person>
            <b:Last>Eni</b:Last>
          </b:Person>
        </b:NameList>
      </b:Interviewee>
      <b:Interviewer>
        <b:NameList>
          <b:Person>
            <b:Last>Eni</b:Last>
          </b:Person>
        </b:NameList>
      </b:Interviewer>
    </b:Author>
    <b:Title>Eni</b:Title>
    <b:Year>2021</b:Year>
    <b:Month>Januari</b:Month>
    <b:Day>1</b:Day>
    <b:RefOrder>7</b:RefOrder>
  </b:Source>
  <b:Source>
    <b:Tag>eni21</b:Tag>
    <b:SourceType>Interview</b:SourceType>
    <b:Guid>{C906A3EB-29A0-4E99-A1D9-258725980589}</b:Guid>
    <b:Author>
      <b:Interviewee>
        <b:NameList>
          <b:Person>
            <b:Last>eni</b:Last>
          </b:Person>
        </b:NameList>
      </b:Interviewee>
      <b:Interviewer>
        <b:NameList>
          <b:Person>
            <b:Last>firda</b:Last>
          </b:Person>
        </b:NameList>
      </b:Interviewer>
    </b:Author>
    <b:Title>pembelajaran jarak jauh</b:Title>
    <b:Year>2021</b:Year>
    <b:Month>january</b:Month>
    <b:Day>10</b:Day>
    <b:RefOrder>8</b:RefOrder>
  </b:Source>
  <b:Source>
    <b:Tag>Eni211</b:Tag>
    <b:SourceType>Interview</b:SourceType>
    <b:Guid>{E5F4526E-ABED-411C-8FAF-0E36124A30E9}</b:Guid>
    <b:Author>
      <b:Interviewee>
        <b:NameList>
          <b:Person>
            <b:Last>Eni</b:Last>
          </b:Person>
        </b:NameList>
      </b:Interviewee>
      <b:Interviewer>
        <b:NameList>
          <b:Person>
            <b:Last>Firda</b:Last>
          </b:Person>
        </b:NameList>
      </b:Interviewer>
    </b:Author>
    <b:Title>Pembelajaran Jarak Jauh</b:Title>
    <b:Year>2021</b:Year>
    <b:Month>January</b:Month>
    <b:Day>10</b:Day>
    <b:RefOrder>9</b:RefOrder>
  </b:Source>
  <b:Source>
    <b:Tag>Eni212</b:Tag>
    <b:SourceType>Interview</b:SourceType>
    <b:Guid>{9C8569C2-F636-4135-AFA2-738D62327098}</b:Guid>
    <b:Author>
      <b:Interviewee>
        <b:NameList>
          <b:Person>
            <b:Last>Eni</b:Last>
          </b:Person>
        </b:NameList>
      </b:Interviewee>
      <b:Interviewer>
        <b:NameList>
          <b:Person>
            <b:Last>Firda</b:Last>
          </b:Person>
        </b:NameList>
      </b:Interviewer>
    </b:Author>
    <b:Title>PJJ</b:Title>
    <b:Year>2021</b:Year>
    <b:Month>Januari</b:Month>
    <b:Day>10</b:Day>
    <b:RefOrder>10</b:RefOrder>
  </b:Source>
  <b:Source>
    <b:Tag>Eni213</b:Tag>
    <b:SourceType>Interview</b:SourceType>
    <b:Guid>{5175BC37-9E10-4141-B896-FBD7DA9B496B}</b:Guid>
    <b:Author>
      <b:Interviewee>
        <b:NameList>
          <b:Person>
            <b:Last>Eni</b:Last>
          </b:Person>
        </b:NameList>
      </b:Interviewee>
      <b:Interviewer>
        <b:NameList>
          <b:Person>
            <b:Last>Firda</b:Last>
          </b:Person>
        </b:NameList>
      </b:Interviewer>
    </b:Author>
    <b:Year>2021</b:Year>
    <b:Month>Januari</b:Month>
    <b:Day>10</b:Day>
    <b:RefOrder>11</b:RefOrder>
  </b:Source>
  <b:Source>
    <b:Tag>Muk21</b:Tag>
    <b:SourceType>Interview</b:SourceType>
    <b:Guid>{F1CBA222-699A-454F-8371-B932243E9D58}</b:Guid>
    <b:Author>
      <b:Interviewee>
        <b:NameList>
          <b:Person>
            <b:Last>Mukarromah</b:Last>
          </b:Person>
        </b:NameList>
      </b:Interviewee>
      <b:Interviewer>
        <b:NameList>
          <b:Person>
            <b:Last>Firda</b:Last>
          </b:Person>
        </b:NameList>
      </b:Interviewer>
    </b:Author>
    <b:Year>2021</b:Year>
    <b:Month>Januari</b:Month>
    <b:Day>10</b:Day>
    <b:RefOrder>12</b:RefOrder>
  </b:Source>
  <b:Source>
    <b:Tag>Sof21</b:Tag>
    <b:SourceType>Interview</b:SourceType>
    <b:Guid>{ECFC2AF6-B7AF-45D0-8586-B99AC4B59CE7}</b:Guid>
    <b:Author>
      <b:Interviewee>
        <b:NameList>
          <b:Person>
            <b:Last>Sofiah</b:Last>
          </b:Person>
        </b:NameList>
      </b:Interviewee>
      <b:Interviewer>
        <b:NameList>
          <b:Person>
            <b:Last>Firda</b:Last>
          </b:Person>
        </b:NameList>
      </b:Interviewer>
    </b:Author>
    <b:Year>2021</b:Year>
    <b:Month>Januari</b:Month>
    <b:Day>10</b:Day>
    <b:RefOrder>13</b:RefOrder>
  </b:Source>
  <b:Source>
    <b:Tag>And21</b:Tag>
    <b:SourceType>Interview</b:SourceType>
    <b:Guid>{9E8159A4-2B8C-411E-9F41-4C8CFDBA0FF3}</b:Guid>
    <b:Author>
      <b:Interviewee>
        <b:NameList>
          <b:Person>
            <b:Last>Andi</b:Last>
          </b:Person>
        </b:NameList>
      </b:Interviewee>
      <b:Interviewer>
        <b:NameList>
          <b:Person>
            <b:Last>Firda</b:Last>
          </b:Person>
        </b:NameList>
      </b:Interviewer>
    </b:Author>
    <b:Year>2021</b:Year>
    <b:Month>Januari</b:Month>
    <b:Day>10</b:Day>
    <b:RefOrder>14</b:RefOrder>
  </b:Source>
  <b:Source>
    <b:Tag>Eni214</b:Tag>
    <b:SourceType>Interview</b:SourceType>
    <b:Guid>{AAA221BA-E739-4CD9-9666-0BC39D68A4A0}</b:Guid>
    <b:Author>
      <b:Interviewee>
        <b:NameList>
          <b:Person>
            <b:Last>Eni</b:Last>
          </b:Person>
        </b:NameList>
      </b:Interviewee>
      <b:Interviewer>
        <b:NameList>
          <b:Person>
            <b:Last>Firda</b:Last>
          </b:Person>
        </b:NameList>
      </b:Interviewer>
    </b:Author>
    <b:Year>2021</b:Year>
    <b:Month>Januari</b:Month>
    <b:Day>10</b:Day>
    <b:RefOrder>15</b:RefOrder>
  </b:Source>
  <b:Source>
    <b:Tag>Eni215</b:Tag>
    <b:SourceType>Interview</b:SourceType>
    <b:Guid>{DF0AFD83-8D4E-4B38-8D8B-38DBAD7B2E46}</b:Guid>
    <b:Author>
      <b:Interviewee>
        <b:NameList>
          <b:Person>
            <b:Last>Eni</b:Last>
          </b:Person>
        </b:NameList>
      </b:Interviewee>
    </b:Author>
    <b:Title>PJJ</b:Title>
    <b:Year>2021</b:Year>
    <b:Month>Januari</b:Month>
    <b:Day>10</b:Day>
    <b:RefOrder>16</b:RefOrder>
  </b:Source>
  <b:Source>
    <b:Tag>Bak21</b:Tag>
    <b:SourceType>Interview</b:SourceType>
    <b:Guid>{52350579-68CC-47B5-A63B-865B9A341D08}</b:Guid>
    <b:Author>
      <b:Interviewee>
        <b:NameList>
          <b:Person>
            <b:Last>Bakir</b:Last>
          </b:Person>
        </b:NameList>
      </b:Interviewee>
      <b:Interviewer>
        <b:NameList>
          <b:Person>
            <b:Last>Abdurrahman</b:Last>
          </b:Person>
        </b:NameList>
      </b:Interviewer>
    </b:Author>
    <b:Year>2021</b:Year>
    <b:Month>Januari</b:Month>
    <b:Day>2</b:Day>
    <b:RefOrder>17</b:RefOrder>
  </b:Source>
  <b:Source>
    <b:Tag>Rah21</b:Tag>
    <b:SourceType>Interview</b:SourceType>
    <b:Guid>{29E9AC28-D92F-4565-8E00-B875405F4143}</b:Guid>
    <b:Author>
      <b:Interviewee>
        <b:NameList>
          <b:Person>
            <b:Last>Raharjo</b:Last>
          </b:Person>
        </b:NameList>
      </b:Interviewee>
      <b:Interviewer>
        <b:NameList>
          <b:Person>
            <b:Last>Abdurrahman</b:Last>
          </b:Person>
        </b:NameList>
      </b:Interviewer>
    </b:Author>
    <b:Year>2021</b:Year>
    <b:Month>Januari</b:Month>
    <b:Day>1</b:Day>
    <b:RefOrder>18</b:RefOrder>
  </b:Source>
  <b:Source>
    <b:Tag>Gha21</b:Tag>
    <b:SourceType>Interview</b:SourceType>
    <b:Guid>{95B45CFC-2866-447E-B17B-93DD2B38BA16}</b:Guid>
    <b:Author>
      <b:Interviewee>
        <b:NameList>
          <b:Person>
            <b:Last>Ghafur</b:Last>
          </b:Person>
        </b:NameList>
      </b:Interviewee>
      <b:Interviewer>
        <b:NameList>
          <b:Person>
            <b:Last>Abdurrahman</b:Last>
          </b:Person>
        </b:NameList>
      </b:Interviewer>
    </b:Author>
    <b:Year>2021</b:Year>
    <b:Month>Januari</b:Month>
    <b:Day>1</b:Day>
    <b:RefOrder>19</b:RefOrder>
  </b:Source>
  <b:Source>
    <b:Tag>Rah211</b:Tag>
    <b:SourceType>Interview</b:SourceType>
    <b:Guid>{863C2E2C-048D-4AAC-BAB0-F4226AF1D707}</b:Guid>
    <b:Author>
      <b:Interviewee>
        <b:NameList>
          <b:Person>
            <b:Last>Raharjo</b:Last>
          </b:Person>
        </b:NameList>
      </b:Interviewee>
      <b:Interviewer>
        <b:NameList>
          <b:Person>
            <b:Last>Abdurrahman</b:Last>
          </b:Person>
        </b:NameList>
      </b:Interviewer>
    </b:Author>
    <b:Year>2021</b:Year>
    <b:Month>Januari</b:Month>
    <b:Day>1</b:Day>
    <b:RefOrder>20</b:RefOrder>
  </b:Source>
  <b:Source>
    <b:Tag>Rah212</b:Tag>
    <b:SourceType>Interview</b:SourceType>
    <b:Guid>{6BE8A7FD-D53E-4552-B48D-E5C65A4704B5}</b:Guid>
    <b:Author>
      <b:Interviewee>
        <b:NameList>
          <b:Person>
            <b:Last>Raharjo</b:Last>
          </b:Person>
        </b:NameList>
      </b:Interviewee>
      <b:Interviewer>
        <b:NameList>
          <b:Person>
            <b:Last>Abdurrahman</b:Last>
          </b:Person>
        </b:NameList>
      </b:Interviewer>
    </b:Author>
    <b:Year>2021</b:Year>
    <b:Month>Januari</b:Month>
    <b:Day>1</b:Day>
    <b:RefOrder>21</b:RefOrder>
  </b:Source>
  <b:Source>
    <b:Tag>Bak211</b:Tag>
    <b:SourceType>Interview</b:SourceType>
    <b:Guid>{5A2DF09B-90C1-4270-8B1A-BFC65E3A1D0D}</b:Guid>
    <b:Author>
      <b:Interviewee>
        <b:NameList>
          <b:Person>
            <b:Last>Bakir</b:Last>
            <b:First>Ghafur,</b:First>
            <b:Middle>Raharjo</b:Middle>
          </b:Person>
        </b:NameList>
      </b:Interviewee>
      <b:Interviewer>
        <b:NameList>
          <b:Person>
            <b:Last>Abdurrahman</b:Last>
          </b:Person>
        </b:NameList>
      </b:Interviewer>
    </b:Author>
    <b:Year>2021</b:Year>
    <b:Month>Januari</b:Month>
    <b:Day>1</b:Day>
    <b:RefOrder>22</b:RefOrder>
  </b:Source>
  <b:Source>
    <b:Tag>Gha211</b:Tag>
    <b:SourceType>Interview</b:SourceType>
    <b:Guid>{B773BBAD-19B0-4EF2-A225-D9E724A02B23}</b:Guid>
    <b:Author>
      <b:Interviewee>
        <b:NameList>
          <b:Person>
            <b:Last>Ghafur</b:Last>
          </b:Person>
        </b:NameList>
      </b:Interviewee>
      <b:Interviewer>
        <b:NameList>
          <b:Person>
            <b:Last>Abdurrahman</b:Last>
          </b:Person>
        </b:NameList>
      </b:Interviewer>
    </b:Author>
    <b:Year>2021</b:Year>
    <b:Month>Januari</b:Month>
    <b:Day>1</b:Day>
    <b:RefOrder>23</b:RefOrder>
  </b:Source>
  <b:Source>
    <b:Tag>Bak212</b:Tag>
    <b:SourceType>Interview</b:SourceType>
    <b:Guid>{37C1B1F5-DA17-4E81-8551-7A2E2A4D72E1}</b:Guid>
    <b:Author>
      <b:Interviewee>
        <b:NameList>
          <b:Person>
            <b:Last>Bakir</b:Last>
          </b:Person>
        </b:NameList>
      </b:Interviewee>
      <b:Interviewer>
        <b:NameList>
          <b:Person>
            <b:Last>Abdurrahman</b:Last>
          </b:Person>
        </b:NameList>
      </b:Interviewer>
    </b:Author>
    <b:Year>2021</b:Year>
    <b:Month>Februari</b:Month>
    <b:Day>1</b:Day>
    <b:RefOrder>24</b:RefOrder>
  </b:Source>
  <b:Source>
    <b:Tag>Bak213</b:Tag>
    <b:SourceType>Interview</b:SourceType>
    <b:Guid>{734FE967-42F0-4D28-9B5C-13E39DEC22C5}</b:Guid>
    <b:Author>
      <b:Interviewee>
        <b:NameList>
          <b:Person>
            <b:Last>Bakir</b:Last>
          </b:Person>
        </b:NameList>
      </b:Interviewee>
      <b:Interviewer>
        <b:NameList>
          <b:Person>
            <b:Last>Abdurrahman</b:Last>
          </b:Person>
        </b:NameList>
      </b:Interviewer>
    </b:Author>
    <b:Year>2021</b:Year>
    <b:Month>Februari</b:Month>
    <b:Day>1</b:Day>
    <b:RefOrder>25</b:RefOrder>
  </b:Source>
  <b:Source>
    <b:Tag>Rah213</b:Tag>
    <b:SourceType>Interview</b:SourceType>
    <b:Guid>{540503F9-39EC-4424-874D-C4D6E5353CCE}</b:Guid>
    <b:Author>
      <b:Interviewee>
        <b:NameList>
          <b:Person>
            <b:Last>Raharjo</b:Last>
          </b:Person>
        </b:NameList>
      </b:Interviewee>
      <b:Interviewer>
        <b:NameList>
          <b:Person>
            <b:Last>Abdurrahman</b:Last>
          </b:Person>
        </b:NameList>
      </b:Interviewer>
    </b:Author>
    <b:Year>2021</b:Year>
    <b:Month>Februari</b:Month>
    <b:Day>1</b:Day>
    <b:RefOrder>26</b:RefOrder>
  </b:Source>
  <b:Source>
    <b:Tag>Bak214</b:Tag>
    <b:SourceType>Interview</b:SourceType>
    <b:Guid>{99280905-FFF8-474F-96AC-A57BCAECFBDF}</b:Guid>
    <b:Author>
      <b:Interviewee>
        <b:NameList>
          <b:Person>
            <b:Last>Bakir</b:Last>
          </b:Person>
        </b:NameList>
      </b:Interviewee>
      <b:Interviewer>
        <b:NameList>
          <b:Person>
            <b:Last>Abdurrahman</b:Last>
          </b:Person>
        </b:NameList>
      </b:Interviewer>
    </b:Author>
    <b:Title>Madrasah Diniyah</b:Title>
    <b:Year>2021</b:Year>
    <b:Month>Februari</b:Month>
    <b:Day>1</b:Day>
    <b:RefOrder>27</b:RefOrder>
  </b:Source>
  <b:Source>
    <b:Tag>Eni216</b:Tag>
    <b:SourceType>Interview</b:SourceType>
    <b:Guid>{1BD2E1F4-1BFE-48FC-A76A-A70CBA339A0C}</b:Guid>
    <b:Author>
      <b:Interviewee>
        <b:NameList>
          <b:Person>
            <b:Last>Eni</b:Last>
          </b:Person>
        </b:NameList>
      </b:Interviewee>
      <b:Interviewer>
        <b:NameList>
          <b:Person>
            <b:Last>Firda</b:Last>
          </b:Person>
        </b:NameList>
      </b:Interviewer>
    </b:Author>
    <b:Year>2021</b:Year>
    <b:Month>Januari</b:Month>
    <b:Day>1</b:Day>
    <b:RefOrder>28</b:RefOrder>
  </b:Source>
  <b:Source>
    <b:Tag>Muk211</b:Tag>
    <b:SourceType>Interview</b:SourceType>
    <b:Guid>{85D043E5-16E5-428A-810E-D9AE729C2C25}</b:Guid>
    <b:Author>
      <b:Interviewee>
        <b:NameList>
          <b:Person>
            <b:Last>Mukarromah</b:Last>
          </b:Person>
        </b:NameList>
      </b:Interviewee>
      <b:Interviewer>
        <b:NameList>
          <b:Person>
            <b:Last>Firda</b:Last>
          </b:Person>
        </b:NameList>
      </b:Interviewer>
    </b:Author>
    <b:Year>2021</b:Year>
    <b:Month>Januari</b:Month>
    <b:Day>1</b:Day>
    <b:RefOrder>3</b:RefOrder>
  </b:Source>
  <b:Source>
    <b:Tag>Sho21</b:Tag>
    <b:SourceType>Interview</b:SourceType>
    <b:Guid>{B258BD1F-F776-474A-8799-0A154331C061}</b:Guid>
    <b:Author>
      <b:Interviewee>
        <b:NameList>
          <b:Person>
            <b:Last>Shofiah</b:Last>
          </b:Person>
        </b:NameList>
      </b:Interviewee>
      <b:Interviewer>
        <b:NameList>
          <b:Person>
            <b:Last>Firda</b:Last>
          </b:Person>
        </b:NameList>
      </b:Interviewer>
    </b:Author>
    <b:Year>2021</b:Year>
    <b:Month>Januari</b:Month>
    <b:Day>1</b:Day>
    <b:RefOrder>29</b:RefOrder>
  </b:Source>
  <b:Source>
    <b:Tag>And211</b:Tag>
    <b:SourceType>Interview</b:SourceType>
    <b:Guid>{DA18440B-A098-4E80-9E07-418DEEF0FEDE}</b:Guid>
    <b:Author>
      <b:Interviewee>
        <b:NameList>
          <b:Person>
            <b:Last>Andi</b:Last>
          </b:Person>
        </b:NameList>
      </b:Interviewee>
      <b:Interviewer>
        <b:NameList>
          <b:Person>
            <b:Last>Firda</b:Last>
          </b:Person>
        </b:NameList>
      </b:Interviewer>
    </b:Author>
    <b:Year>2021</b:Year>
    <b:Month>Januari</b:Month>
    <b:Day>1</b:Day>
    <b:RefOrder>30</b:RefOrder>
  </b:Source>
  <b:Source>
    <b:Tag>Bab21</b:Tag>
    <b:SourceType>Interview</b:SourceType>
    <b:Guid>{9E194AA7-7360-41DD-AAAB-8C332F219443}</b:Guid>
    <b:Author>
      <b:Interviewee>
        <b:NameList>
          <b:Person>
            <b:Last>Babuddin</b:Last>
          </b:Person>
        </b:NameList>
      </b:Interviewee>
      <b:Interviewer>
        <b:NameList>
          <b:Person>
            <b:Last>Abdurrahman</b:Last>
          </b:Person>
        </b:NameList>
      </b:Interviewer>
    </b:Author>
    <b:Title>PJJ</b:Title>
    <b:Year>2021</b:Year>
    <b:Month>July</b:Month>
    <b:Day>Sunday</b:Day>
    <b:RefOrder>4</b:RefOrder>
  </b:Source>
  <b:Source>
    <b:Tag>Mas21</b:Tag>
    <b:SourceType>Interview</b:SourceType>
    <b:Guid>{3F80014C-4D66-49AA-8B9C-5F6381D5AB74}</b:Guid>
    <b:Author>
      <b:Interviewee>
        <b:NameList>
          <b:Person>
            <b:Last>Masruroh</b:Last>
          </b:Person>
        </b:NameList>
      </b:Interviewee>
      <b:Interviewer>
        <b:NameList>
          <b:Person>
            <b:Last>Abdurrahman</b:Last>
          </b:Person>
        </b:NameList>
      </b:Interviewer>
    </b:Author>
    <b:Title>PJJ</b:Title>
    <b:Year>2021</b:Year>
    <b:Month>July</b:Month>
    <b:Day>Sunday</b:Day>
    <b:RefOrder>1</b:RefOrder>
  </b:Source>
  <b:Source>
    <b:Tag>Qur21</b:Tag>
    <b:SourceType>Interview</b:SourceType>
    <b:Guid>{A410CE59-72FF-40DE-9A2F-ED7241A46B43}</b:Guid>
    <b:Author>
      <b:Interviewee>
        <b:NameList>
          <b:Person>
            <b:Last>Aini</b:Last>
            <b:First>Qurratu</b:First>
          </b:Person>
        </b:NameList>
      </b:Interviewee>
      <b:Interviewer>
        <b:NameList>
          <b:Person>
            <b:Last>Abdurrahman</b:Last>
          </b:Person>
        </b:NameList>
      </b:Interviewer>
    </b:Author>
    <b:Title>PJJ</b:Title>
    <b:Year>2021</b:Year>
    <b:Month>July</b:Month>
    <b:Day>Monday</b:Day>
    <b:RefOrder>2</b:RefOrder>
  </b:Source>
  <b:Source>
    <b:Tag>Lub21</b:Tag>
    <b:SourceType>Interview</b:SourceType>
    <b:Guid>{20C882FC-5FCA-4FEF-9DC6-9460BB1F6824}</b:Guid>
    <b:Author>
      <b:Interviewee>
        <b:NameList>
          <b:Person>
            <b:Last>Lubabah</b:Last>
          </b:Person>
        </b:NameList>
      </b:Interviewee>
      <b:Interviewer>
        <b:NameList>
          <b:Person>
            <b:Last>Abdurrahman</b:Last>
          </b:Person>
        </b:NameList>
      </b:Interviewer>
    </b:Author>
    <b:Title>PJJ</b:Title>
    <b:Year>2021</b:Year>
    <b:Month>July</b:Month>
    <b:Day>Saturday</b:Day>
    <b:RefOrder>5</b:RefOrder>
  </b:Source>
</b:Sources>
</file>

<file path=customXml/itemProps1.xml><?xml version="1.0" encoding="utf-8"?>
<ds:datastoreItem xmlns:ds="http://schemas.openxmlformats.org/officeDocument/2006/customXml" ds:itemID="{B17FEC92-DA64-4EE3-A2B5-4FA957B2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12402</Words>
  <Characters>70697</Characters>
  <Application>Microsoft Office Word</Application>
  <DocSecurity>0</DocSecurity>
  <Lines>589</Lines>
  <Paragraphs>165</Paragraphs>
  <ScaleCrop>false</ScaleCrop>
  <Company>IOP Publishing</Company>
  <LinksUpToDate>false</LinksUpToDate>
  <CharactersWithSpaces>82934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IBAD</cp:lastModifiedBy>
  <cp:revision>2</cp:revision>
  <cp:lastPrinted>2020-07-06T08:23:00Z</cp:lastPrinted>
  <dcterms:created xsi:type="dcterms:W3CDTF">2022-01-22T02:50:00Z</dcterms:created>
  <dcterms:modified xsi:type="dcterms:W3CDTF">2022-01-22T02:50:00Z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3bad09e7-9e62-3d4c-8b3a-48027628a6a1</vt:lpwstr>
  </property>
</Properties>
</file>